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0683" w14:textId="222EB31C" w:rsidR="00EC2113" w:rsidRDefault="00BB29FB" w:rsidP="00EC2113">
      <w:pPr>
        <w:jc w:val="center"/>
        <w:rPr>
          <w:b/>
          <w:u w:val="single"/>
        </w:rPr>
      </w:pPr>
      <w:r>
        <w:rPr>
          <w:b/>
        </w:rPr>
        <w:t>RESOLUTION NO. 20</w:t>
      </w:r>
      <w:r w:rsidR="006942FB">
        <w:rPr>
          <w:b/>
        </w:rPr>
        <w:t>20</w:t>
      </w:r>
      <w:r>
        <w:rPr>
          <w:b/>
        </w:rPr>
        <w:t>-2.</w:t>
      </w:r>
      <w:r w:rsidR="00B045EA">
        <w:rPr>
          <w:b/>
        </w:rPr>
        <w:t>17</w:t>
      </w:r>
      <w:r w:rsidR="00EC2113" w:rsidRPr="00EC2113">
        <w:rPr>
          <w:b/>
        </w:rPr>
        <w:br/>
        <w:t>OF THE GOVERNING BODY OF</w:t>
      </w:r>
      <w:r w:rsidR="00EC2113" w:rsidRPr="00EC2113">
        <w:rPr>
          <w:b/>
        </w:rPr>
        <w:br/>
      </w:r>
      <w:r w:rsidR="00EC2113" w:rsidRPr="00EC2113">
        <w:rPr>
          <w:b/>
          <w:u w:val="single"/>
        </w:rPr>
        <w:t>THE BOROUGH OF BLOOMINGDALE</w:t>
      </w:r>
    </w:p>
    <w:p w14:paraId="5AE68038" w14:textId="77777777" w:rsidR="00EC2113" w:rsidRDefault="00EC2113" w:rsidP="00EC2113">
      <w:pPr>
        <w:jc w:val="center"/>
        <w:rPr>
          <w:b/>
        </w:rPr>
      </w:pPr>
      <w:r>
        <w:rPr>
          <w:b/>
        </w:rPr>
        <w:t>FAIR HOUSING RESOLUTION</w:t>
      </w:r>
    </w:p>
    <w:p w14:paraId="57D1B9C3" w14:textId="77777777" w:rsidR="007E008C" w:rsidRPr="0035176A" w:rsidRDefault="00EC2113" w:rsidP="00EC2113">
      <w:pPr>
        <w:rPr>
          <w:i/>
        </w:rPr>
      </w:pPr>
      <w:r w:rsidRPr="0035176A">
        <w:rPr>
          <w:i/>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w:t>
      </w:r>
      <w:r w:rsidR="007E008C" w:rsidRPr="0035176A">
        <w:rPr>
          <w:i/>
        </w:rPr>
        <w:t xml:space="preserve"> sale, rental, leasing, financing of housing or land to be used for construction of housing, or in the provision of brokerage services because of race, color, religion, ancestry, sex, nation</w:t>
      </w:r>
      <w:r w:rsidR="0035176A" w:rsidRPr="0035176A">
        <w:rPr>
          <w:i/>
        </w:rPr>
        <w:t>al</w:t>
      </w:r>
      <w:r w:rsidR="007E008C" w:rsidRPr="0035176A">
        <w:rPr>
          <w:i/>
        </w:rPr>
        <w:t xml:space="preserve"> origin, handicap or disability as prohibited by Title VIII of the Civil Rights Act of 1968 (Federal Fair Housing Law) and the New Jersey Law Against Discrimination. Therefore, the Governing Body of the Borough of Bloomingdale does hereby approve the following resolution:</w:t>
      </w:r>
    </w:p>
    <w:p w14:paraId="23D04A61" w14:textId="77777777" w:rsidR="007E008C" w:rsidRDefault="007E008C" w:rsidP="00EC2113">
      <w:r w:rsidRPr="007E008C">
        <w:rPr>
          <w:b/>
        </w:rPr>
        <w:t>BE IT RESOLVED</w:t>
      </w:r>
      <w:r>
        <w:t>,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14:paraId="08C22B3B" w14:textId="77777777" w:rsidR="007E008C" w:rsidRDefault="007E008C" w:rsidP="00EC2113">
      <w:r w:rsidRPr="007E008C">
        <w:rPr>
          <w:b/>
        </w:rPr>
        <w:t>BE IT FURTHER RESOLVED</w:t>
      </w:r>
      <w:r>
        <w:t>,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14:paraId="1C012E8F" w14:textId="77777777" w:rsidR="00C06BAB" w:rsidRDefault="007E008C" w:rsidP="00EC2113">
      <w:r w:rsidRPr="007E008C">
        <w:rPr>
          <w:b/>
        </w:rPr>
        <w:t>BE IT FURTHER RESOLVED</w:t>
      </w:r>
      <w:r>
        <w:t xml:space="preserve">,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w:t>
      </w:r>
      <w:r w:rsidR="0035176A">
        <w:t>responsibilities and rights concerning equal opportunity in housing.</w:t>
      </w:r>
    </w:p>
    <w:p w14:paraId="7BC88D7E" w14:textId="77777777" w:rsidR="006942FB" w:rsidRPr="006942FB" w:rsidRDefault="00EC2113" w:rsidP="006942FB">
      <w:pPr>
        <w:keepNext/>
        <w:jc w:val="center"/>
        <w:outlineLvl w:val="1"/>
        <w:rPr>
          <w:rFonts w:eastAsia="Calibri"/>
          <w:b/>
          <w:bCs/>
          <w:i/>
          <w:sz w:val="20"/>
          <w:szCs w:val="28"/>
        </w:rPr>
      </w:pPr>
      <w:r>
        <w:t xml:space="preserve"> </w:t>
      </w:r>
      <w:r w:rsidR="006942FB" w:rsidRPr="006942FB">
        <w:rPr>
          <w:rFonts w:eastAsia="Calibri"/>
          <w:b/>
          <w:bCs/>
          <w:i/>
          <w:sz w:val="20"/>
          <w:szCs w:val="32"/>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942FB" w:rsidRPr="006942FB" w14:paraId="3183EAB4"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57E91E0C"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25329531"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209242AF"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2614EACC"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0B8068EF"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58463D9D" w14:textId="77777777" w:rsidR="006942FB" w:rsidRPr="006942FB" w:rsidRDefault="006942FB" w:rsidP="006942FB">
            <w:pPr>
              <w:spacing w:after="0" w:line="240" w:lineRule="auto"/>
              <w:rPr>
                <w:rFonts w:eastAsia="Calibri"/>
                <w:bCs/>
                <w:sz w:val="18"/>
                <w:szCs w:val="18"/>
              </w:rPr>
            </w:pPr>
            <w:r w:rsidRPr="006942FB">
              <w:rPr>
                <w:rFonts w:eastAsia="Calibri"/>
                <w:bCs/>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9B690FF"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0BE53BC4"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7432795C"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4F66B03D"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Absent</w:t>
            </w:r>
          </w:p>
        </w:tc>
      </w:tr>
      <w:tr w:rsidR="006942FB" w:rsidRPr="006942FB" w14:paraId="3458DF6B"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2CCFCD5D"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3B0637AF" w14:textId="749A01D9" w:rsidR="006942FB" w:rsidRPr="006942FB" w:rsidRDefault="00B045EA" w:rsidP="006942FB">
            <w:pPr>
              <w:spacing w:after="0" w:line="240" w:lineRule="auto"/>
              <w:rPr>
                <w:rFonts w:eastAsia="Calibri"/>
                <w:bCs/>
                <w:sz w:val="18"/>
                <w:szCs w:val="18"/>
              </w:rPr>
            </w:pPr>
            <w:r>
              <w:rPr>
                <w:rFonts w:eastAsia="Calibri"/>
                <w:bCs/>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789318AD"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3E269876"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69B3CB32" w14:textId="77777777" w:rsidR="006942FB" w:rsidRPr="006942FB" w:rsidRDefault="006942FB" w:rsidP="006942FB">
            <w:pPr>
              <w:spacing w:after="0" w:line="240" w:lineRule="auto"/>
              <w:rPr>
                <w:rFonts w:eastAsia="Calibri"/>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31871F52"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27C964AF" w14:textId="64D23968" w:rsidR="006942FB" w:rsidRPr="006942FB" w:rsidRDefault="00B045EA" w:rsidP="006942FB">
            <w:pPr>
              <w:spacing w:after="0" w:line="240" w:lineRule="auto"/>
              <w:rPr>
                <w:rFonts w:eastAsia="Calibri"/>
                <w:bCs/>
                <w:sz w:val="18"/>
                <w:szCs w:val="18"/>
              </w:rPr>
            </w:pPr>
            <w:r>
              <w:rPr>
                <w:rFonts w:eastAsia="Calibri"/>
                <w:bCs/>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74284385"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7B33D20"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23CDF8C" w14:textId="77777777" w:rsidR="006942FB" w:rsidRPr="006942FB" w:rsidRDefault="006942FB" w:rsidP="006942FB">
            <w:pPr>
              <w:spacing w:after="0" w:line="240" w:lineRule="auto"/>
              <w:rPr>
                <w:rFonts w:eastAsia="Calibri"/>
                <w:bCs/>
                <w:sz w:val="18"/>
                <w:szCs w:val="18"/>
              </w:rPr>
            </w:pPr>
          </w:p>
        </w:tc>
      </w:tr>
      <w:tr w:rsidR="006942FB" w:rsidRPr="006942FB" w14:paraId="447490E7"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507FD261"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52B6AA27" w14:textId="5345E960" w:rsidR="006942FB" w:rsidRPr="006942FB" w:rsidRDefault="00B045EA" w:rsidP="006942FB">
            <w:pPr>
              <w:spacing w:after="0" w:line="240" w:lineRule="auto"/>
              <w:rPr>
                <w:rFonts w:eastAsia="Calibri"/>
                <w:bCs/>
                <w:sz w:val="18"/>
                <w:szCs w:val="18"/>
              </w:rPr>
            </w:pPr>
            <w:r>
              <w:rPr>
                <w:rFonts w:eastAsia="Calibri"/>
                <w:bCs/>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44AA8EFB"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5E3C13D7"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1D20515" w14:textId="77777777" w:rsidR="006942FB" w:rsidRPr="006942FB" w:rsidRDefault="006942FB" w:rsidP="006942FB">
            <w:pPr>
              <w:spacing w:after="0" w:line="240" w:lineRule="auto"/>
              <w:rPr>
                <w:rFonts w:eastAsia="Calibri"/>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3119D8A3"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4798AF2B" w14:textId="6FF147AF" w:rsidR="006942FB" w:rsidRPr="006942FB" w:rsidRDefault="00B045EA" w:rsidP="006942FB">
            <w:pPr>
              <w:spacing w:after="0" w:line="240" w:lineRule="auto"/>
              <w:rPr>
                <w:rFonts w:eastAsia="Calibri"/>
                <w:bCs/>
                <w:sz w:val="18"/>
                <w:szCs w:val="18"/>
              </w:rPr>
            </w:pPr>
            <w:r>
              <w:rPr>
                <w:rFonts w:eastAsia="Calibri"/>
                <w:bCs/>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4784E92D"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50F2340B"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76C37BE2" w14:textId="77777777" w:rsidR="006942FB" w:rsidRPr="006942FB" w:rsidRDefault="006942FB" w:rsidP="006942FB">
            <w:pPr>
              <w:spacing w:after="0" w:line="240" w:lineRule="auto"/>
              <w:rPr>
                <w:rFonts w:eastAsia="Calibri"/>
                <w:bCs/>
                <w:sz w:val="18"/>
                <w:szCs w:val="18"/>
              </w:rPr>
            </w:pPr>
          </w:p>
        </w:tc>
      </w:tr>
      <w:tr w:rsidR="006942FB" w:rsidRPr="006942FB" w14:paraId="2A421210"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46E7B4E0"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4212CFBD" w14:textId="3C16F858" w:rsidR="006942FB" w:rsidRPr="006942FB" w:rsidRDefault="00B045EA" w:rsidP="006942FB">
            <w:pPr>
              <w:spacing w:after="0" w:line="240" w:lineRule="auto"/>
              <w:rPr>
                <w:rFonts w:eastAsia="Calibri"/>
                <w:bCs/>
                <w:sz w:val="18"/>
                <w:szCs w:val="18"/>
              </w:rPr>
            </w:pPr>
            <w:r>
              <w:rPr>
                <w:rFonts w:eastAsia="Calibri"/>
                <w:bCs/>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66B861BF"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A8ABF4B"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7D97118" w14:textId="77777777" w:rsidR="006942FB" w:rsidRPr="006942FB" w:rsidRDefault="006942FB" w:rsidP="006942FB">
            <w:pPr>
              <w:spacing w:after="0" w:line="240" w:lineRule="auto"/>
              <w:rPr>
                <w:rFonts w:eastAsia="Calibri"/>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7BD47F2E"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22200345" w14:textId="77777777" w:rsidR="006942FB" w:rsidRPr="006942FB" w:rsidRDefault="006942FB" w:rsidP="006942FB">
            <w:pPr>
              <w:spacing w:after="0" w:line="240" w:lineRule="auto"/>
              <w:rPr>
                <w:rFonts w:eastAsia="Calibri"/>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412A35C6"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0B5DC041"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26A5307E" w14:textId="1657FCE9" w:rsidR="006942FB" w:rsidRPr="006942FB" w:rsidRDefault="00B045EA" w:rsidP="006942FB">
            <w:pPr>
              <w:spacing w:after="0" w:line="240" w:lineRule="auto"/>
              <w:rPr>
                <w:rFonts w:eastAsia="Calibri"/>
                <w:bCs/>
                <w:sz w:val="18"/>
                <w:szCs w:val="18"/>
              </w:rPr>
            </w:pPr>
            <w:r>
              <w:rPr>
                <w:rFonts w:eastAsia="Calibri"/>
                <w:bCs/>
                <w:sz w:val="18"/>
                <w:szCs w:val="18"/>
              </w:rPr>
              <w:t>X</w:t>
            </w:r>
            <w:bookmarkStart w:id="0" w:name="_GoBack"/>
            <w:bookmarkEnd w:id="0"/>
          </w:p>
        </w:tc>
      </w:tr>
    </w:tbl>
    <w:p w14:paraId="43BBC3CF" w14:textId="77777777" w:rsidR="006942FB" w:rsidRPr="006942FB" w:rsidRDefault="006942FB" w:rsidP="006942FB">
      <w:pPr>
        <w:spacing w:after="0" w:line="240" w:lineRule="auto"/>
        <w:rPr>
          <w:rFonts w:eastAsia="Calibri"/>
          <w:bCs/>
          <w:sz w:val="18"/>
          <w:szCs w:val="18"/>
        </w:rPr>
      </w:pPr>
    </w:p>
    <w:p w14:paraId="1553A76E"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I hereby certify that the foregoing is a true copy of a Resolution adopted by the Governing Body of the Borough of Bloomingdale at an Official Meeting held on February 18, 2020.</w:t>
      </w:r>
    </w:p>
    <w:p w14:paraId="454AE886" w14:textId="77777777" w:rsidR="006942FB" w:rsidRPr="006942FB" w:rsidRDefault="006942FB" w:rsidP="006942FB">
      <w:pPr>
        <w:spacing w:after="0" w:line="240" w:lineRule="auto"/>
        <w:rPr>
          <w:rFonts w:eastAsia="Calibri"/>
          <w:bCs/>
          <w:sz w:val="18"/>
          <w:szCs w:val="18"/>
        </w:rPr>
      </w:pPr>
    </w:p>
    <w:p w14:paraId="26248242"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__________________________________</w:t>
      </w:r>
    </w:p>
    <w:p w14:paraId="61A5E5E8"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Breeanna Calabro, R.M.C.</w:t>
      </w:r>
    </w:p>
    <w:p w14:paraId="2A832895" w14:textId="610A7A38" w:rsidR="00EC2113" w:rsidRPr="00EC2113" w:rsidRDefault="006942FB" w:rsidP="006942FB">
      <w:pPr>
        <w:spacing w:after="0" w:line="240" w:lineRule="auto"/>
      </w:pPr>
      <w:r w:rsidRPr="006942FB">
        <w:rPr>
          <w:rFonts w:eastAsia="Calibri"/>
          <w:bCs/>
          <w:sz w:val="18"/>
          <w:szCs w:val="18"/>
        </w:rPr>
        <w:t>Municipal Clerk, Borough of Bloomingdale</w:t>
      </w:r>
    </w:p>
    <w:sectPr w:rsidR="00EC2113" w:rsidRPr="00EC2113" w:rsidSect="00C06B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3"/>
    <w:rsid w:val="00003615"/>
    <w:rsid w:val="0035176A"/>
    <w:rsid w:val="006942FB"/>
    <w:rsid w:val="007A197C"/>
    <w:rsid w:val="007E008C"/>
    <w:rsid w:val="00B045EA"/>
    <w:rsid w:val="00BB29FB"/>
    <w:rsid w:val="00BF09CF"/>
    <w:rsid w:val="00C06BAB"/>
    <w:rsid w:val="00C1317D"/>
    <w:rsid w:val="00C9097F"/>
    <w:rsid w:val="00EC2113"/>
    <w:rsid w:val="00F5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3C0"/>
  <w15:chartTrackingRefBased/>
  <w15:docId w15:val="{9519C209-A55B-4412-8338-856067A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6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dcterms:created xsi:type="dcterms:W3CDTF">2020-02-13T16:06:00Z</dcterms:created>
  <dcterms:modified xsi:type="dcterms:W3CDTF">2020-02-19T14:51:00Z</dcterms:modified>
</cp:coreProperties>
</file>