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B45" w:rsidRPr="008A08BC" w:rsidRDefault="00A455B9" w:rsidP="00CB1B45">
      <w:pPr>
        <w:spacing w:after="0" w:line="240" w:lineRule="auto"/>
        <w:jc w:val="center"/>
        <w:rPr>
          <w:rFonts w:ascii="Arial" w:hAnsi="Arial" w:cs="Arial"/>
          <w:b/>
        </w:rPr>
      </w:pPr>
      <w:r>
        <w:rPr>
          <w:rFonts w:ascii="Arial" w:hAnsi="Arial" w:cs="Arial"/>
          <w:b/>
        </w:rPr>
        <w:t xml:space="preserve">ORDINANCE    </w:t>
      </w:r>
      <w:r w:rsidR="00A6283C">
        <w:rPr>
          <w:rFonts w:ascii="Arial" w:hAnsi="Arial" w:cs="Arial"/>
          <w:b/>
        </w:rPr>
        <w:t>2</w:t>
      </w:r>
      <w:r w:rsidR="00B239BC">
        <w:rPr>
          <w:rFonts w:ascii="Arial" w:hAnsi="Arial" w:cs="Arial"/>
          <w:b/>
        </w:rPr>
        <w:t>-2014</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GOVERNING BODY</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BOROUGH OF BLOOMING</w:t>
      </w:r>
      <w:r w:rsidR="00B239BC">
        <w:rPr>
          <w:rFonts w:ascii="Arial" w:hAnsi="Arial" w:cs="Arial"/>
          <w:b/>
        </w:rPr>
        <w:t>D</w:t>
      </w:r>
      <w:r w:rsidRPr="008A08BC">
        <w:rPr>
          <w:rFonts w:ascii="Arial" w:hAnsi="Arial" w:cs="Arial"/>
          <w:b/>
        </w:rPr>
        <w:t>ALE</w:t>
      </w:r>
    </w:p>
    <w:p w:rsidR="00CB1B45" w:rsidRPr="008A08BC" w:rsidRDefault="00CB1B45" w:rsidP="00CB1B45">
      <w:pPr>
        <w:spacing w:after="0" w:line="240" w:lineRule="auto"/>
        <w:rPr>
          <w:rFonts w:ascii="Arial" w:hAnsi="Arial" w:cs="Arial"/>
          <w:b/>
        </w:rPr>
      </w:pPr>
    </w:p>
    <w:p w:rsidR="00CB1B45" w:rsidRPr="008A08BC" w:rsidRDefault="00CB1B45" w:rsidP="00CD1726">
      <w:pPr>
        <w:spacing w:after="0" w:line="240" w:lineRule="auto"/>
        <w:ind w:left="720" w:right="720"/>
        <w:jc w:val="center"/>
        <w:rPr>
          <w:rFonts w:ascii="Arial" w:hAnsi="Arial" w:cs="Arial"/>
          <w:b/>
          <w:caps/>
          <w:color w:val="000002"/>
        </w:rPr>
      </w:pPr>
      <w:r w:rsidRPr="008A08BC">
        <w:rPr>
          <w:rFonts w:ascii="Arial" w:hAnsi="Arial" w:cs="Arial"/>
          <w:b/>
          <w:caps/>
          <w:color w:val="000002"/>
        </w:rPr>
        <w:t>AN ORDINANCE OF THE BOROUGH OF BLOOMINGDALE, IN THE COUNTY OF PASSAIC AND STATE OF NEW JERSEY,</w:t>
      </w:r>
      <w:r w:rsidR="00CD1726" w:rsidRPr="008A08BC">
        <w:rPr>
          <w:rFonts w:ascii="Arial" w:hAnsi="Arial" w:cs="Arial"/>
          <w:b/>
          <w:caps/>
          <w:color w:val="000002"/>
        </w:rPr>
        <w:t xml:space="preserve"> </w:t>
      </w:r>
      <w:r w:rsidR="00A86FE0" w:rsidRPr="008A08BC">
        <w:rPr>
          <w:rFonts w:ascii="Arial" w:hAnsi="Arial" w:cs="Arial"/>
          <w:b/>
          <w:caps/>
          <w:color w:val="000002"/>
        </w:rPr>
        <w:t xml:space="preserve">AMENDING chapter </w:t>
      </w:r>
      <w:r w:rsidR="00B239BC">
        <w:rPr>
          <w:rFonts w:ascii="Arial" w:hAnsi="Arial" w:cs="Arial"/>
          <w:b/>
          <w:caps/>
          <w:color w:val="000002"/>
        </w:rPr>
        <w:t>XX,</w:t>
      </w:r>
      <w:r w:rsidR="00CD1726" w:rsidRPr="008A08BC">
        <w:rPr>
          <w:rFonts w:ascii="Arial" w:hAnsi="Arial" w:cs="Arial"/>
          <w:b/>
          <w:caps/>
          <w:color w:val="000002"/>
        </w:rPr>
        <w:t xml:space="preserve"> “</w:t>
      </w:r>
      <w:r w:rsidR="00B239BC">
        <w:rPr>
          <w:rFonts w:ascii="Arial" w:hAnsi="Arial" w:cs="Arial"/>
          <w:b/>
          <w:caps/>
          <w:color w:val="000002"/>
        </w:rPr>
        <w:t>streets and sidewalks</w:t>
      </w:r>
      <w:r w:rsidR="00CD1726" w:rsidRPr="008A08BC">
        <w:rPr>
          <w:rFonts w:ascii="Arial" w:hAnsi="Arial" w:cs="Arial"/>
          <w:b/>
          <w:caps/>
          <w:color w:val="000002"/>
        </w:rPr>
        <w:t xml:space="preserve">,” </w:t>
      </w:r>
      <w:r w:rsidR="00B239BC">
        <w:rPr>
          <w:rFonts w:ascii="Arial" w:hAnsi="Arial" w:cs="Arial"/>
          <w:b/>
          <w:caps/>
          <w:color w:val="000002"/>
        </w:rPr>
        <w:t xml:space="preserve">article i, “sidewalks,” </w:t>
      </w:r>
      <w:r w:rsidR="00CD1726" w:rsidRPr="008A08BC">
        <w:rPr>
          <w:rFonts w:ascii="Arial" w:hAnsi="Arial" w:cs="Arial"/>
          <w:b/>
          <w:caps/>
          <w:color w:val="000002"/>
        </w:rPr>
        <w:t xml:space="preserve">section </w:t>
      </w:r>
      <w:r w:rsidR="00B239BC">
        <w:rPr>
          <w:rFonts w:ascii="Arial" w:hAnsi="Arial" w:cs="Arial"/>
          <w:b/>
          <w:caps/>
          <w:color w:val="000002"/>
        </w:rPr>
        <w:t>20-2</w:t>
      </w:r>
      <w:r w:rsidR="00CD1726" w:rsidRPr="008A08BC">
        <w:rPr>
          <w:rFonts w:ascii="Arial" w:hAnsi="Arial" w:cs="Arial"/>
          <w:b/>
          <w:caps/>
          <w:color w:val="000002"/>
        </w:rPr>
        <w:t>, “</w:t>
      </w:r>
      <w:r w:rsidR="00B239BC">
        <w:rPr>
          <w:rFonts w:ascii="Arial" w:hAnsi="Arial" w:cs="Arial"/>
          <w:b/>
          <w:caps/>
          <w:color w:val="000002"/>
        </w:rPr>
        <w:t>removal of grass, weeds, snow and ice</w:t>
      </w:r>
      <w:r w:rsidR="00CD1726" w:rsidRPr="008A08BC">
        <w:rPr>
          <w:rFonts w:ascii="Arial" w:hAnsi="Arial" w:cs="Arial"/>
          <w:b/>
          <w:caps/>
          <w:color w:val="000002"/>
        </w:rPr>
        <w:t xml:space="preserve">,” </w:t>
      </w:r>
      <w:r w:rsidR="00B239BC">
        <w:rPr>
          <w:rFonts w:ascii="Arial" w:hAnsi="Arial" w:cs="Arial"/>
          <w:b/>
          <w:caps/>
          <w:color w:val="000002"/>
        </w:rPr>
        <w:t xml:space="preserve">section 20-2.1, “snow, ice, grass and weeds to be removed,” </w:t>
      </w:r>
      <w:r w:rsidR="00CD1726" w:rsidRPr="008A08BC">
        <w:rPr>
          <w:rFonts w:ascii="Arial" w:hAnsi="Arial" w:cs="Arial"/>
          <w:b/>
          <w:caps/>
          <w:color w:val="000002"/>
        </w:rPr>
        <w:t xml:space="preserve">of the code of the borough of bloomingdale </w:t>
      </w:r>
      <w:r w:rsidR="00A455B9">
        <w:rPr>
          <w:rFonts w:ascii="Arial" w:hAnsi="Arial" w:cs="Arial"/>
          <w:b/>
          <w:caps/>
          <w:color w:val="000002"/>
        </w:rPr>
        <w:t xml:space="preserve">to </w:t>
      </w:r>
      <w:r w:rsidR="00B239BC">
        <w:rPr>
          <w:rFonts w:ascii="Arial" w:hAnsi="Arial" w:cs="Arial"/>
          <w:b/>
          <w:caps/>
          <w:color w:val="000002"/>
        </w:rPr>
        <w:t>prevent the obstruction of fire hydrants</w:t>
      </w:r>
    </w:p>
    <w:p w:rsidR="00CB1B45" w:rsidRPr="00CB1B45" w:rsidRDefault="00CB1B45" w:rsidP="00CB1B45">
      <w:pPr>
        <w:spacing w:after="0" w:line="240" w:lineRule="auto"/>
        <w:rPr>
          <w:rFonts w:ascii="Arial" w:hAnsi="Arial" w:cs="Arial"/>
        </w:rPr>
      </w:pPr>
    </w:p>
    <w:p w:rsidR="00CB1B45" w:rsidRDefault="00CB1B45" w:rsidP="00CB15B1">
      <w:pPr>
        <w:spacing w:after="0" w:line="240" w:lineRule="auto"/>
        <w:ind w:firstLine="720"/>
        <w:jc w:val="both"/>
        <w:rPr>
          <w:rFonts w:ascii="Arial" w:hAnsi="Arial" w:cs="Arial"/>
        </w:rPr>
      </w:pPr>
      <w:r w:rsidRPr="00CB1B45">
        <w:rPr>
          <w:rFonts w:ascii="Arial" w:hAnsi="Arial" w:cs="Arial"/>
          <w:b/>
        </w:rPr>
        <w:t>BE IT ORDAINED</w:t>
      </w:r>
      <w:r w:rsidRPr="00CB1B45">
        <w:rPr>
          <w:rFonts w:ascii="Arial" w:hAnsi="Arial" w:cs="Arial"/>
        </w:rPr>
        <w:t xml:space="preserve"> by the Mayor and Borough Council of the Borough of Bloomingdale, in the County of Passaic and State of New Jersey, as follows:</w:t>
      </w:r>
    </w:p>
    <w:p w:rsidR="00CB1B45" w:rsidRDefault="00CB1B45" w:rsidP="00CB15B1">
      <w:pPr>
        <w:spacing w:after="0" w:line="240" w:lineRule="auto"/>
        <w:jc w:val="both"/>
        <w:rPr>
          <w:rFonts w:ascii="Arial" w:hAnsi="Arial" w:cs="Arial"/>
        </w:rPr>
      </w:pPr>
    </w:p>
    <w:p w:rsidR="00CD1726" w:rsidRDefault="00CB1B45" w:rsidP="00CB15B1">
      <w:pPr>
        <w:spacing w:after="0" w:line="240" w:lineRule="auto"/>
        <w:ind w:firstLine="720"/>
        <w:jc w:val="both"/>
        <w:rPr>
          <w:rFonts w:ascii="Arial" w:hAnsi="Arial" w:cs="Arial"/>
        </w:rPr>
      </w:pPr>
      <w:r w:rsidRPr="00CB1B45">
        <w:rPr>
          <w:rFonts w:ascii="Arial Bold" w:hAnsi="Arial Bold" w:cs="Arial"/>
          <w:b/>
          <w:caps/>
        </w:rPr>
        <w:t>Section 1</w:t>
      </w:r>
      <w:r w:rsidRPr="00CB1B45">
        <w:rPr>
          <w:rFonts w:ascii="Arial" w:hAnsi="Arial" w:cs="Arial"/>
        </w:rPr>
        <w:t>.</w:t>
      </w:r>
      <w:r w:rsidR="00CB15B1">
        <w:rPr>
          <w:rFonts w:ascii="Arial" w:hAnsi="Arial" w:cs="Arial"/>
        </w:rPr>
        <w:t xml:space="preserve"> </w:t>
      </w:r>
      <w:r w:rsidRPr="00CB1B45">
        <w:rPr>
          <w:rFonts w:ascii="Arial" w:hAnsi="Arial" w:cs="Arial"/>
        </w:rPr>
        <w:t xml:space="preserve"> </w:t>
      </w:r>
      <w:r w:rsidR="00CD1726" w:rsidRPr="00CD1726">
        <w:rPr>
          <w:rFonts w:ascii="Arial" w:hAnsi="Arial" w:cs="Arial"/>
        </w:rPr>
        <w:t>C</w:t>
      </w:r>
      <w:r w:rsidR="00CD1726">
        <w:rPr>
          <w:rFonts w:ascii="Arial" w:hAnsi="Arial" w:cs="Arial"/>
        </w:rPr>
        <w:t>hapter</w:t>
      </w:r>
      <w:r w:rsidR="00CD1726" w:rsidRPr="00CD1726">
        <w:rPr>
          <w:rFonts w:ascii="Arial" w:hAnsi="Arial" w:cs="Arial"/>
        </w:rPr>
        <w:t xml:space="preserve"> </w:t>
      </w:r>
      <w:r w:rsidR="004D68C3">
        <w:rPr>
          <w:rFonts w:ascii="Arial" w:hAnsi="Arial" w:cs="Arial"/>
        </w:rPr>
        <w:t>XX</w:t>
      </w:r>
      <w:r w:rsidR="007C31C1" w:rsidRPr="007C31C1">
        <w:rPr>
          <w:rFonts w:ascii="Arial" w:hAnsi="Arial" w:cs="Arial"/>
        </w:rPr>
        <w:t>, “</w:t>
      </w:r>
      <w:r w:rsidR="004D68C3">
        <w:rPr>
          <w:rFonts w:ascii="Arial" w:hAnsi="Arial" w:cs="Arial"/>
        </w:rPr>
        <w:t>Streets and Sidewalks</w:t>
      </w:r>
      <w:r w:rsidR="007C31C1">
        <w:rPr>
          <w:rFonts w:ascii="Arial" w:hAnsi="Arial" w:cs="Arial"/>
        </w:rPr>
        <w:t xml:space="preserve">,” </w:t>
      </w:r>
      <w:r w:rsidR="004D68C3">
        <w:rPr>
          <w:rFonts w:ascii="Arial" w:hAnsi="Arial" w:cs="Arial"/>
        </w:rPr>
        <w:t xml:space="preserve">Article I, “Sidewalks,” Section 20-2, “Removal of Grass, Weeds, Snow and Ice,” </w:t>
      </w:r>
      <w:r w:rsidR="007C31C1">
        <w:rPr>
          <w:rFonts w:ascii="Arial" w:hAnsi="Arial" w:cs="Arial"/>
        </w:rPr>
        <w:t>Section</w:t>
      </w:r>
      <w:r w:rsidR="007C31C1" w:rsidRPr="007C31C1">
        <w:rPr>
          <w:rFonts w:ascii="Arial" w:hAnsi="Arial" w:cs="Arial"/>
        </w:rPr>
        <w:t xml:space="preserve"> </w:t>
      </w:r>
      <w:r w:rsidR="004D68C3">
        <w:rPr>
          <w:rFonts w:ascii="Arial" w:hAnsi="Arial" w:cs="Arial"/>
        </w:rPr>
        <w:t>20-2.1</w:t>
      </w:r>
      <w:r w:rsidR="007C31C1" w:rsidRPr="007C31C1">
        <w:rPr>
          <w:rFonts w:ascii="Arial" w:hAnsi="Arial" w:cs="Arial"/>
        </w:rPr>
        <w:t>, “</w:t>
      </w:r>
      <w:r w:rsidR="004D68C3">
        <w:rPr>
          <w:rFonts w:ascii="Arial" w:hAnsi="Arial" w:cs="Arial"/>
        </w:rPr>
        <w:t>Snow, Ice, Grass and Weeds to be Removed</w:t>
      </w:r>
      <w:r w:rsidR="007C31C1" w:rsidRPr="007C31C1">
        <w:rPr>
          <w:rFonts w:ascii="Arial" w:hAnsi="Arial" w:cs="Arial"/>
        </w:rPr>
        <w:t>,”</w:t>
      </w:r>
      <w:r w:rsidR="007C31C1">
        <w:rPr>
          <w:rFonts w:ascii="Arial" w:hAnsi="Arial" w:cs="Arial"/>
        </w:rPr>
        <w:t xml:space="preserve"> </w:t>
      </w:r>
      <w:r w:rsidR="00F06CE8">
        <w:rPr>
          <w:rFonts w:ascii="Arial" w:hAnsi="Arial" w:cs="Arial"/>
        </w:rPr>
        <w:t xml:space="preserve">of </w:t>
      </w:r>
      <w:r w:rsidR="00CD1726">
        <w:rPr>
          <w:rFonts w:ascii="Arial" w:hAnsi="Arial" w:cs="Arial"/>
        </w:rPr>
        <w:t xml:space="preserve">the Code of the Borough of Bloomingdale </w:t>
      </w:r>
      <w:r w:rsidR="00F06CE8">
        <w:rPr>
          <w:rFonts w:ascii="Arial" w:hAnsi="Arial" w:cs="Arial"/>
        </w:rPr>
        <w:t xml:space="preserve">is hereby amended </w:t>
      </w:r>
      <w:r w:rsidR="00CD1726">
        <w:rPr>
          <w:rFonts w:ascii="Arial" w:hAnsi="Arial" w:cs="Arial"/>
        </w:rPr>
        <w:t>to read as follows:</w:t>
      </w:r>
    </w:p>
    <w:p w:rsidR="00CD1726" w:rsidRDefault="00CD1726" w:rsidP="00CB1B45">
      <w:pPr>
        <w:spacing w:after="0" w:line="240" w:lineRule="auto"/>
        <w:ind w:firstLine="720"/>
        <w:jc w:val="both"/>
        <w:rPr>
          <w:rFonts w:ascii="Arial" w:hAnsi="Arial" w:cs="Arial"/>
        </w:rPr>
      </w:pPr>
    </w:p>
    <w:p w:rsidR="004D68C3" w:rsidRPr="004D68C3" w:rsidRDefault="004D68C3" w:rsidP="004D68C3">
      <w:pPr>
        <w:spacing w:after="0" w:line="240" w:lineRule="auto"/>
        <w:ind w:firstLine="720"/>
        <w:jc w:val="both"/>
        <w:rPr>
          <w:rFonts w:ascii="Arial" w:hAnsi="Arial" w:cs="Arial"/>
          <w:b/>
        </w:rPr>
      </w:pPr>
      <w:r w:rsidRPr="004D68C3">
        <w:rPr>
          <w:rFonts w:ascii="Arial" w:hAnsi="Arial" w:cs="Arial"/>
          <w:b/>
        </w:rPr>
        <w:t>20-2.1    Snow, Ice, Grass and Weeds to Be Removed.</w:t>
      </w:r>
    </w:p>
    <w:p w:rsidR="004D68C3" w:rsidRPr="004D68C3" w:rsidRDefault="004D68C3" w:rsidP="004D68C3">
      <w:pPr>
        <w:spacing w:after="0" w:line="240" w:lineRule="auto"/>
        <w:ind w:firstLine="720"/>
        <w:jc w:val="both"/>
        <w:rPr>
          <w:rFonts w:ascii="Arial" w:hAnsi="Arial" w:cs="Arial"/>
          <w:b/>
        </w:rPr>
      </w:pPr>
    </w:p>
    <w:p w:rsidR="00A455B9" w:rsidRDefault="004D68C3" w:rsidP="004D68C3">
      <w:pPr>
        <w:spacing w:after="0" w:line="240" w:lineRule="auto"/>
        <w:ind w:firstLine="720"/>
        <w:jc w:val="both"/>
        <w:rPr>
          <w:rFonts w:ascii="Arial" w:hAnsi="Arial" w:cs="Arial"/>
        </w:rPr>
      </w:pPr>
      <w:r>
        <w:rPr>
          <w:rFonts w:ascii="Arial" w:hAnsi="Arial" w:cs="Arial"/>
        </w:rPr>
        <w:t xml:space="preserve">a. </w:t>
      </w:r>
      <w:r>
        <w:rPr>
          <w:rFonts w:ascii="Arial" w:hAnsi="Arial" w:cs="Arial"/>
        </w:rPr>
        <w:tab/>
      </w:r>
      <w:r w:rsidR="004626F5">
        <w:rPr>
          <w:rFonts w:ascii="Arial" w:hAnsi="Arial" w:cs="Arial"/>
        </w:rPr>
        <w:t xml:space="preserve">Removal.  </w:t>
      </w:r>
      <w:r w:rsidRPr="004D68C3">
        <w:rPr>
          <w:rFonts w:ascii="Arial" w:hAnsi="Arial" w:cs="Arial"/>
        </w:rPr>
        <w:t>The owner or tenant of the lands abutting or bordering upon the flag or concrete sidewalks of the public streets of the Borough shall remove all snow and ice from the portion of such sidewalks whereon such lands abut or border within twelve (12) hours after the same shall be formed or fall and all grass, weeds and other impediments within three (3) days after notice to remove the same. (1966 Code § 74-6)</w:t>
      </w:r>
    </w:p>
    <w:p w:rsidR="004626F5" w:rsidRDefault="004626F5" w:rsidP="004D68C3">
      <w:pPr>
        <w:spacing w:after="0" w:line="240" w:lineRule="auto"/>
        <w:ind w:firstLine="720"/>
        <w:jc w:val="both"/>
        <w:rPr>
          <w:rFonts w:ascii="Arial" w:hAnsi="Arial" w:cs="Arial"/>
        </w:rPr>
      </w:pPr>
    </w:p>
    <w:p w:rsidR="004626F5" w:rsidRDefault="004626F5" w:rsidP="004D68C3">
      <w:pPr>
        <w:spacing w:after="0" w:line="240" w:lineRule="auto"/>
        <w:ind w:firstLine="720"/>
        <w:jc w:val="both"/>
        <w:rPr>
          <w:rFonts w:ascii="Arial" w:hAnsi="Arial" w:cs="Arial"/>
        </w:rPr>
      </w:pPr>
      <w:r>
        <w:rPr>
          <w:rFonts w:ascii="Arial" w:hAnsi="Arial" w:cs="Arial"/>
        </w:rPr>
        <w:t>b.</w:t>
      </w:r>
      <w:r>
        <w:rPr>
          <w:rFonts w:ascii="Arial" w:hAnsi="Arial" w:cs="Arial"/>
        </w:rPr>
        <w:tab/>
        <w:t xml:space="preserve">Obstruction of Hydrants.  No person in any manner shall obstruct or prevent free access to any fire hydrant or place or store, temporarily or otherwise, </w:t>
      </w:r>
      <w:r w:rsidR="001D7EAD">
        <w:rPr>
          <w:rFonts w:ascii="Arial" w:hAnsi="Arial" w:cs="Arial"/>
        </w:rPr>
        <w:t xml:space="preserve">with </w:t>
      </w:r>
      <w:r>
        <w:rPr>
          <w:rFonts w:ascii="Arial" w:hAnsi="Arial" w:cs="Arial"/>
        </w:rPr>
        <w:t xml:space="preserve">any object, material, snow, </w:t>
      </w:r>
      <w:r w:rsidR="001D7EAD">
        <w:rPr>
          <w:rFonts w:ascii="Arial" w:hAnsi="Arial" w:cs="Arial"/>
        </w:rPr>
        <w:t xml:space="preserve">ice, grass, weeds, </w:t>
      </w:r>
      <w:r>
        <w:rPr>
          <w:rFonts w:ascii="Arial" w:hAnsi="Arial" w:cs="Arial"/>
        </w:rPr>
        <w:t>debris or structure of an</w:t>
      </w:r>
      <w:r w:rsidR="00A6624F">
        <w:rPr>
          <w:rFonts w:ascii="Arial" w:hAnsi="Arial" w:cs="Arial"/>
        </w:rPr>
        <w:t xml:space="preserve">y kind within a distance of </w:t>
      </w:r>
      <w:r w:rsidR="00A6624F" w:rsidRPr="00A6624F">
        <w:rPr>
          <w:rFonts w:ascii="Arial" w:hAnsi="Arial" w:cs="Arial"/>
          <w:b/>
        </w:rPr>
        <w:t>two (2</w:t>
      </w:r>
      <w:r w:rsidRPr="00A6624F">
        <w:rPr>
          <w:rFonts w:ascii="Arial" w:hAnsi="Arial" w:cs="Arial"/>
          <w:b/>
        </w:rPr>
        <w:t>)</w:t>
      </w:r>
      <w:r>
        <w:rPr>
          <w:rFonts w:ascii="Arial" w:hAnsi="Arial" w:cs="Arial"/>
        </w:rPr>
        <w:t xml:space="preserve"> feet of any fire hydrant.  </w:t>
      </w:r>
      <w:r w:rsidR="001D7EAD">
        <w:rPr>
          <w:rFonts w:ascii="Arial" w:hAnsi="Arial" w:cs="Arial"/>
        </w:rPr>
        <w:t>Any such obstructions, when discovered, shall be removed at once by the Department of Public Works at the expense of the person responsible for the obstruction.  The owner or owners of any real property in the Borough upon which any fire hydrant is located shall</w:t>
      </w:r>
      <w:r w:rsidR="00A6624F">
        <w:rPr>
          <w:rFonts w:ascii="Arial" w:hAnsi="Arial" w:cs="Arial"/>
        </w:rPr>
        <w:t xml:space="preserve"> maintain the area within a </w:t>
      </w:r>
      <w:r w:rsidR="00A6624F" w:rsidRPr="00A6624F">
        <w:rPr>
          <w:rFonts w:ascii="Arial" w:hAnsi="Arial" w:cs="Arial"/>
          <w:b/>
        </w:rPr>
        <w:t>two (2</w:t>
      </w:r>
      <w:r w:rsidR="001D7EAD" w:rsidRPr="00A6624F">
        <w:rPr>
          <w:rFonts w:ascii="Arial" w:hAnsi="Arial" w:cs="Arial"/>
          <w:b/>
        </w:rPr>
        <w:t>)</w:t>
      </w:r>
      <w:r w:rsidR="00A6624F">
        <w:rPr>
          <w:rFonts w:ascii="Arial" w:hAnsi="Arial" w:cs="Arial"/>
        </w:rPr>
        <w:t xml:space="preserve"> foot radius</w:t>
      </w:r>
      <w:r w:rsidR="001D7EAD">
        <w:rPr>
          <w:rFonts w:ascii="Arial" w:hAnsi="Arial" w:cs="Arial"/>
        </w:rPr>
        <w:t xml:space="preserve"> of any such fire hydrant free of </w:t>
      </w:r>
      <w:r w:rsidR="00A6624F">
        <w:rPr>
          <w:rFonts w:ascii="Arial" w:hAnsi="Arial" w:cs="Arial"/>
        </w:rPr>
        <w:t xml:space="preserve">snow and ice, </w:t>
      </w:r>
      <w:bookmarkStart w:id="0" w:name="_GoBack"/>
      <w:r w:rsidR="00A6624F" w:rsidRPr="00A6624F">
        <w:rPr>
          <w:rFonts w:ascii="Arial" w:hAnsi="Arial" w:cs="Arial"/>
          <w:b/>
        </w:rPr>
        <w:t>exclusive of any adjoining roadway</w:t>
      </w:r>
      <w:bookmarkEnd w:id="0"/>
      <w:r w:rsidR="00A6624F">
        <w:rPr>
          <w:rFonts w:ascii="Arial" w:hAnsi="Arial" w:cs="Arial"/>
        </w:rPr>
        <w:t>.</w:t>
      </w:r>
      <w:r w:rsidR="001D7EAD">
        <w:rPr>
          <w:rFonts w:ascii="Arial" w:hAnsi="Arial" w:cs="Arial"/>
        </w:rPr>
        <w:t xml:space="preserve">  The removal of snow and/or ice</w:t>
      </w:r>
      <w:r w:rsidR="00A6624F">
        <w:rPr>
          <w:rFonts w:ascii="Arial" w:hAnsi="Arial" w:cs="Arial"/>
        </w:rPr>
        <w:t xml:space="preserve">, </w:t>
      </w:r>
      <w:r w:rsidR="001D7EAD">
        <w:rPr>
          <w:rFonts w:ascii="Arial" w:hAnsi="Arial" w:cs="Arial"/>
        </w:rPr>
        <w:t>shall be completed within twelve (12) hours of daylight after the snow has formed or fallen on or around any hydrant.</w:t>
      </w:r>
    </w:p>
    <w:p w:rsidR="007A7A9C" w:rsidRDefault="007A7A9C" w:rsidP="004D68C3">
      <w:pPr>
        <w:spacing w:after="0" w:line="240" w:lineRule="auto"/>
        <w:ind w:firstLine="720"/>
        <w:jc w:val="both"/>
        <w:rPr>
          <w:rFonts w:ascii="Arial" w:hAnsi="Arial" w:cs="Arial"/>
        </w:rPr>
      </w:pPr>
    </w:p>
    <w:p w:rsidR="00610C7E" w:rsidRDefault="00610C7E" w:rsidP="00610C7E">
      <w:pPr>
        <w:spacing w:after="0" w:line="240" w:lineRule="auto"/>
        <w:ind w:firstLine="720"/>
        <w:jc w:val="both"/>
        <w:rPr>
          <w:rFonts w:ascii="Arial" w:hAnsi="Arial" w:cs="Arial"/>
        </w:rPr>
      </w:pPr>
      <w:r>
        <w:rPr>
          <w:rFonts w:ascii="Arial Bold" w:hAnsi="Arial Bold" w:cs="Arial"/>
          <w:b/>
          <w:caps/>
        </w:rPr>
        <w:t>Section 2</w:t>
      </w:r>
      <w:r w:rsidRPr="00CB1B45">
        <w:rPr>
          <w:rFonts w:ascii="Arial" w:hAnsi="Arial" w:cs="Arial"/>
        </w:rPr>
        <w:t>.</w:t>
      </w:r>
      <w:r>
        <w:rPr>
          <w:rFonts w:ascii="Arial" w:hAnsi="Arial" w:cs="Arial"/>
        </w:rPr>
        <w:t xml:space="preserve"> </w:t>
      </w:r>
      <w:r w:rsidRPr="00CB1B45">
        <w:rPr>
          <w:rFonts w:ascii="Arial" w:hAnsi="Arial" w:cs="Arial"/>
        </w:rPr>
        <w:t xml:space="preserve"> </w:t>
      </w:r>
      <w:r w:rsidRPr="00CD1726">
        <w:rPr>
          <w:rFonts w:ascii="Arial" w:hAnsi="Arial" w:cs="Arial"/>
        </w:rPr>
        <w:t>C</w:t>
      </w:r>
      <w:r>
        <w:rPr>
          <w:rFonts w:ascii="Arial" w:hAnsi="Arial" w:cs="Arial"/>
        </w:rPr>
        <w:t>hapter</w:t>
      </w:r>
      <w:r w:rsidRPr="00CD1726">
        <w:rPr>
          <w:rFonts w:ascii="Arial" w:hAnsi="Arial" w:cs="Arial"/>
        </w:rPr>
        <w:t xml:space="preserve"> </w:t>
      </w:r>
      <w:r>
        <w:rPr>
          <w:rFonts w:ascii="Arial" w:hAnsi="Arial" w:cs="Arial"/>
        </w:rPr>
        <w:t>XX</w:t>
      </w:r>
      <w:r w:rsidRPr="007C31C1">
        <w:rPr>
          <w:rFonts w:ascii="Arial" w:hAnsi="Arial" w:cs="Arial"/>
        </w:rPr>
        <w:t>, “</w:t>
      </w:r>
      <w:r>
        <w:rPr>
          <w:rFonts w:ascii="Arial" w:hAnsi="Arial" w:cs="Arial"/>
        </w:rPr>
        <w:t>Streets and Sidewalks,” Article I, “Sidewalks,” Section 20-2, “Removal of Grass, Weeds, Snow and Ice,” of the Code of the Borough of Bloomingdale is hereby amended to add § 20-2.5 to read as follows:</w:t>
      </w:r>
    </w:p>
    <w:p w:rsidR="00610C7E" w:rsidRDefault="00610C7E" w:rsidP="004D68C3">
      <w:pPr>
        <w:spacing w:after="0" w:line="240" w:lineRule="auto"/>
        <w:ind w:firstLine="720"/>
        <w:jc w:val="both"/>
        <w:rPr>
          <w:rFonts w:ascii="Arial" w:hAnsi="Arial" w:cs="Arial"/>
        </w:rPr>
      </w:pPr>
    </w:p>
    <w:p w:rsidR="00610C7E" w:rsidRPr="00610C7E" w:rsidRDefault="00610C7E" w:rsidP="004D68C3">
      <w:pPr>
        <w:spacing w:after="0" w:line="240" w:lineRule="auto"/>
        <w:ind w:firstLine="720"/>
        <w:jc w:val="both"/>
        <w:rPr>
          <w:rFonts w:ascii="Arial" w:hAnsi="Arial" w:cs="Arial"/>
          <w:b/>
        </w:rPr>
      </w:pPr>
      <w:r w:rsidRPr="00610C7E">
        <w:rPr>
          <w:rFonts w:ascii="Arial" w:hAnsi="Arial" w:cs="Arial"/>
          <w:b/>
        </w:rPr>
        <w:t xml:space="preserve">20-2.5 </w:t>
      </w:r>
      <w:r w:rsidRPr="00610C7E">
        <w:rPr>
          <w:rFonts w:ascii="Arial" w:hAnsi="Arial" w:cs="Arial"/>
          <w:b/>
        </w:rPr>
        <w:tab/>
        <w:t xml:space="preserve">Private Communities. </w:t>
      </w:r>
    </w:p>
    <w:p w:rsidR="00610C7E" w:rsidRDefault="00610C7E" w:rsidP="004D68C3">
      <w:pPr>
        <w:spacing w:after="0" w:line="240" w:lineRule="auto"/>
        <w:ind w:firstLine="720"/>
        <w:jc w:val="both"/>
        <w:rPr>
          <w:rFonts w:ascii="Arial" w:hAnsi="Arial" w:cs="Arial"/>
        </w:rPr>
      </w:pPr>
    </w:p>
    <w:p w:rsidR="007A7A9C" w:rsidRDefault="007A7A9C" w:rsidP="009C1589">
      <w:pPr>
        <w:spacing w:after="0" w:line="240" w:lineRule="auto"/>
        <w:ind w:firstLine="720"/>
        <w:jc w:val="both"/>
        <w:rPr>
          <w:rFonts w:ascii="Arial" w:hAnsi="Arial" w:cs="Arial"/>
        </w:rPr>
      </w:pPr>
      <w:r>
        <w:rPr>
          <w:rFonts w:ascii="Arial" w:hAnsi="Arial" w:cs="Arial"/>
        </w:rPr>
        <w:t xml:space="preserve">Private communities shall be required to remove all snow, ice, grass, weeds and other debris </w:t>
      </w:r>
      <w:r w:rsidR="00610C7E">
        <w:rPr>
          <w:rFonts w:ascii="Arial" w:hAnsi="Arial" w:cs="Arial"/>
        </w:rPr>
        <w:t xml:space="preserve">and shall be subject to all requirements, and violations and penalties as set forth herein this section 20-2.  </w:t>
      </w:r>
    </w:p>
    <w:p w:rsidR="004D68C3" w:rsidRPr="004D68C3" w:rsidRDefault="004D68C3" w:rsidP="004D68C3">
      <w:pPr>
        <w:spacing w:after="0" w:line="240" w:lineRule="auto"/>
        <w:ind w:firstLine="720"/>
        <w:jc w:val="both"/>
        <w:rPr>
          <w:rFonts w:ascii="Arial" w:hAnsi="Arial" w:cs="Arial"/>
        </w:rPr>
      </w:pPr>
    </w:p>
    <w:p w:rsidR="00CB1B45" w:rsidRPr="00CB1B45" w:rsidRDefault="00610C7E" w:rsidP="00A455B9">
      <w:pPr>
        <w:spacing w:after="0" w:line="240" w:lineRule="auto"/>
        <w:ind w:firstLine="720"/>
        <w:jc w:val="both"/>
        <w:rPr>
          <w:rFonts w:ascii="Arial" w:hAnsi="Arial" w:cs="Arial"/>
        </w:rPr>
      </w:pPr>
      <w:r>
        <w:rPr>
          <w:rFonts w:ascii="Arial" w:hAnsi="Arial" w:cs="Arial"/>
          <w:b/>
        </w:rPr>
        <w:t>SECTION 3</w:t>
      </w:r>
      <w:r w:rsidR="00CB1B45" w:rsidRPr="00CB1B45">
        <w:rPr>
          <w:rFonts w:ascii="Arial" w:hAnsi="Arial" w:cs="Arial"/>
        </w:rPr>
        <w:t>.</w:t>
      </w:r>
      <w:r w:rsidR="00CB1B45" w:rsidRPr="00CB1B45">
        <w:rPr>
          <w:rFonts w:ascii="Arial" w:hAnsi="Arial" w:cs="Arial"/>
        </w:rPr>
        <w:tab/>
        <w:t>All ordinances or parts of ordinances of the Borough of Bloomingdale inconsistent herewith are repealed to the extent of such inconsistency.</w:t>
      </w:r>
    </w:p>
    <w:p w:rsidR="00CB1B45" w:rsidRDefault="00CB1B45" w:rsidP="00CB1B45">
      <w:pPr>
        <w:spacing w:after="0" w:line="240" w:lineRule="auto"/>
        <w:jc w:val="both"/>
        <w:rPr>
          <w:rFonts w:ascii="Arial" w:hAnsi="Arial" w:cs="Arial"/>
        </w:rPr>
      </w:pPr>
    </w:p>
    <w:p w:rsidR="00CB1B45" w:rsidRPr="00CB1B45" w:rsidRDefault="00CB1B45" w:rsidP="00CB1B45">
      <w:pPr>
        <w:spacing w:after="0" w:line="240" w:lineRule="auto"/>
        <w:ind w:firstLine="720"/>
        <w:jc w:val="both"/>
        <w:rPr>
          <w:rFonts w:ascii="Arial" w:hAnsi="Arial" w:cs="Arial"/>
        </w:rPr>
      </w:pPr>
      <w:r w:rsidRPr="00CB1B45">
        <w:rPr>
          <w:rFonts w:ascii="Arial" w:hAnsi="Arial" w:cs="Arial"/>
          <w:b/>
        </w:rPr>
        <w:t xml:space="preserve">SECTION </w:t>
      </w:r>
      <w:r w:rsidR="00610C7E">
        <w:rPr>
          <w:rFonts w:ascii="Arial" w:hAnsi="Arial" w:cs="Arial"/>
          <w:b/>
        </w:rPr>
        <w:t>4</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CB1B45" w:rsidRDefault="00CB1B45" w:rsidP="00CB1B45">
      <w:pPr>
        <w:spacing w:after="0" w:line="240" w:lineRule="auto"/>
        <w:ind w:firstLine="720"/>
        <w:jc w:val="both"/>
        <w:rPr>
          <w:rFonts w:ascii="Arial" w:hAnsi="Arial" w:cs="Arial"/>
        </w:rPr>
      </w:pPr>
    </w:p>
    <w:p w:rsidR="009C1589" w:rsidRDefault="009C1589" w:rsidP="00CB1B45">
      <w:pPr>
        <w:spacing w:after="0" w:line="240" w:lineRule="auto"/>
        <w:ind w:firstLine="720"/>
        <w:jc w:val="both"/>
        <w:rPr>
          <w:rFonts w:ascii="Arial" w:hAnsi="Arial" w:cs="Arial"/>
        </w:rPr>
      </w:pPr>
    </w:p>
    <w:p w:rsidR="00CB1B45" w:rsidRDefault="00610C7E" w:rsidP="00CB1B45">
      <w:pPr>
        <w:spacing w:after="0" w:line="240" w:lineRule="auto"/>
        <w:ind w:firstLine="720"/>
        <w:jc w:val="both"/>
        <w:rPr>
          <w:rFonts w:ascii="Arial" w:hAnsi="Arial" w:cs="Arial"/>
        </w:rPr>
      </w:pPr>
      <w:r>
        <w:rPr>
          <w:rFonts w:ascii="Arial" w:hAnsi="Arial" w:cs="Arial"/>
          <w:b/>
        </w:rPr>
        <w:lastRenderedPageBreak/>
        <w:t>SECTION 5</w:t>
      </w:r>
      <w:r w:rsidR="00CB1B45" w:rsidRPr="00CB1B45">
        <w:rPr>
          <w:rFonts w:ascii="Arial" w:hAnsi="Arial" w:cs="Arial"/>
        </w:rPr>
        <w:t>.</w:t>
      </w:r>
      <w:r w:rsidR="00CB1B45" w:rsidRPr="00CB1B45">
        <w:rPr>
          <w:rFonts w:ascii="Arial" w:hAnsi="Arial" w:cs="Arial"/>
        </w:rPr>
        <w:tab/>
        <w:t>This law shall take effect immediately upon final passage, approval and publication as required by law.</w:t>
      </w:r>
    </w:p>
    <w:p w:rsidR="00CB1B45" w:rsidRDefault="00CB1B45" w:rsidP="00CB1B45">
      <w:pPr>
        <w:spacing w:after="0" w:line="240" w:lineRule="auto"/>
        <w:ind w:firstLine="720"/>
        <w:jc w:val="both"/>
        <w:rPr>
          <w:rFonts w:ascii="Arial" w:hAnsi="Arial" w:cs="Arial"/>
        </w:rPr>
      </w:pPr>
    </w:p>
    <w:p w:rsidR="00A6283C" w:rsidRDefault="00A6283C" w:rsidP="00CB1B45">
      <w:pPr>
        <w:spacing w:after="0" w:line="240" w:lineRule="auto"/>
        <w:ind w:firstLine="720"/>
        <w:jc w:val="both"/>
        <w:rPr>
          <w:rFonts w:ascii="Arial" w:hAnsi="Arial" w:cs="Arial"/>
        </w:rPr>
      </w:pPr>
    </w:p>
    <w:p w:rsidR="00A6283C" w:rsidRDefault="00A6283C" w:rsidP="00CB1B45">
      <w:pPr>
        <w:spacing w:after="0" w:line="240" w:lineRule="auto"/>
        <w:ind w:firstLine="720"/>
        <w:jc w:val="both"/>
        <w:rPr>
          <w:rFonts w:ascii="Arial" w:hAnsi="Arial" w:cs="Arial"/>
        </w:rPr>
      </w:pPr>
    </w:p>
    <w:p w:rsidR="00A6283C" w:rsidRDefault="00A6283C" w:rsidP="00A6283C"/>
    <w:p w:rsidR="00A6283C" w:rsidRPr="00A6283C" w:rsidRDefault="00A6283C" w:rsidP="00A6283C">
      <w:pPr>
        <w:tabs>
          <w:tab w:val="center" w:pos="4680"/>
        </w:tabs>
        <w:jc w:val="center"/>
        <w:rPr>
          <w:rFonts w:ascii="Times New Roman" w:hAnsi="Times New Roman" w:cs="Times New Roman"/>
          <w:sz w:val="24"/>
          <w:szCs w:val="24"/>
        </w:rPr>
      </w:pPr>
      <w:r w:rsidRPr="00A6283C">
        <w:rPr>
          <w:rFonts w:ascii="Times New Roman" w:hAnsi="Times New Roman" w:cs="Times New Roman"/>
          <w:b/>
          <w:bCs/>
          <w:sz w:val="24"/>
          <w:szCs w:val="24"/>
        </w:rPr>
        <w:t>NOTICE</w:t>
      </w:r>
    </w:p>
    <w:p w:rsidR="00A6283C" w:rsidRPr="00A6283C" w:rsidRDefault="00A6283C" w:rsidP="00A6283C">
      <w:pPr>
        <w:rPr>
          <w:rFonts w:ascii="Times New Roman" w:hAnsi="Times New Roman" w:cs="Times New Roman"/>
          <w:sz w:val="24"/>
          <w:szCs w:val="24"/>
        </w:rPr>
      </w:pPr>
    </w:p>
    <w:p w:rsidR="00A6283C" w:rsidRPr="00A6283C" w:rsidRDefault="00A6283C" w:rsidP="00A6283C">
      <w:pPr>
        <w:rPr>
          <w:rFonts w:ascii="Times New Roman" w:hAnsi="Times New Roman" w:cs="Times New Roman"/>
          <w:sz w:val="24"/>
          <w:szCs w:val="24"/>
        </w:rPr>
      </w:pPr>
      <w:r w:rsidRPr="00A6283C">
        <w:rPr>
          <w:rFonts w:ascii="Times New Roman" w:hAnsi="Times New Roman" w:cs="Times New Roman"/>
          <w:sz w:val="24"/>
          <w:szCs w:val="24"/>
        </w:rPr>
        <w:t>NOTICE IS HEREBY GIVEN, that the above Ordinance was introduced and passed on first reading at the Regular Meeting of the Governing Body of the Borough of Bloomingdale held in the Municipal Building on the 18th day of February 2014, and the same shall come up for final passage at the Work Session Meeting of the Governing Body to be held on the 4th day of March 2014, at 7:00 P.M., at which time any persons interested shall be given the opportunity to be heard concerning said Ordinance</w:t>
      </w:r>
    </w:p>
    <w:p w:rsidR="00A6283C" w:rsidRPr="00A6283C" w:rsidRDefault="00A6283C" w:rsidP="00A6283C">
      <w:pPr>
        <w:ind w:left="5040"/>
        <w:rPr>
          <w:rFonts w:ascii="Times New Roman" w:hAnsi="Times New Roman" w:cs="Times New Roman"/>
          <w:sz w:val="24"/>
          <w:szCs w:val="24"/>
        </w:rPr>
      </w:pPr>
    </w:p>
    <w:p w:rsidR="00A6283C" w:rsidRPr="00A6283C" w:rsidRDefault="00A6283C" w:rsidP="00A6283C">
      <w:pPr>
        <w:ind w:left="5040"/>
        <w:rPr>
          <w:rFonts w:ascii="Times New Roman" w:hAnsi="Times New Roman" w:cs="Times New Roman"/>
          <w:sz w:val="24"/>
          <w:szCs w:val="24"/>
        </w:rPr>
      </w:pPr>
    </w:p>
    <w:p w:rsidR="00A6283C" w:rsidRPr="00A6283C" w:rsidRDefault="00A6283C" w:rsidP="00A6283C">
      <w:pPr>
        <w:pBdr>
          <w:bottom w:val="single" w:sz="12" w:space="1" w:color="auto"/>
        </w:pBdr>
        <w:ind w:left="5040"/>
        <w:rPr>
          <w:rFonts w:ascii="Times New Roman" w:hAnsi="Times New Roman" w:cs="Times New Roman"/>
          <w:sz w:val="24"/>
          <w:szCs w:val="24"/>
        </w:rPr>
      </w:pPr>
    </w:p>
    <w:p w:rsidR="00A6283C" w:rsidRPr="00A6283C" w:rsidRDefault="00A6283C" w:rsidP="00A6283C">
      <w:pPr>
        <w:ind w:left="5040"/>
        <w:rPr>
          <w:rFonts w:ascii="Times New Roman" w:hAnsi="Times New Roman" w:cs="Times New Roman"/>
          <w:b/>
          <w:bCs/>
          <w:color w:val="000000"/>
          <w:sz w:val="24"/>
          <w:szCs w:val="24"/>
        </w:rPr>
      </w:pPr>
      <w:r w:rsidRPr="00A6283C">
        <w:rPr>
          <w:rFonts w:ascii="Times New Roman" w:hAnsi="Times New Roman" w:cs="Times New Roman"/>
          <w:sz w:val="24"/>
          <w:szCs w:val="24"/>
        </w:rPr>
        <w:t>Jane McCarthy, Municipal Clerk</w:t>
      </w:r>
    </w:p>
    <w:p w:rsidR="00A6283C" w:rsidRPr="00CB1B45" w:rsidRDefault="00A6283C" w:rsidP="00CB1B45">
      <w:pPr>
        <w:spacing w:after="0" w:line="240" w:lineRule="auto"/>
        <w:ind w:firstLine="720"/>
        <w:jc w:val="both"/>
        <w:rPr>
          <w:rFonts w:ascii="Arial" w:hAnsi="Arial" w:cs="Arial"/>
        </w:rPr>
      </w:pPr>
    </w:p>
    <w:sectPr w:rsidR="00A6283C" w:rsidRPr="00CB1B45" w:rsidSect="008A08B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45"/>
    <w:rsid w:val="001D7EAD"/>
    <w:rsid w:val="002077F3"/>
    <w:rsid w:val="00293228"/>
    <w:rsid w:val="003C4E52"/>
    <w:rsid w:val="003E614C"/>
    <w:rsid w:val="004626F5"/>
    <w:rsid w:val="004D68C3"/>
    <w:rsid w:val="0055221E"/>
    <w:rsid w:val="00610C7E"/>
    <w:rsid w:val="00751912"/>
    <w:rsid w:val="007A7A9C"/>
    <w:rsid w:val="007C31C1"/>
    <w:rsid w:val="008A08BC"/>
    <w:rsid w:val="009C1589"/>
    <w:rsid w:val="00A455B9"/>
    <w:rsid w:val="00A6283C"/>
    <w:rsid w:val="00A6624F"/>
    <w:rsid w:val="00A86FE0"/>
    <w:rsid w:val="00B239BC"/>
    <w:rsid w:val="00C67A72"/>
    <w:rsid w:val="00CB15B1"/>
    <w:rsid w:val="00CB1B45"/>
    <w:rsid w:val="00CD1726"/>
    <w:rsid w:val="00F0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0BC6D0-4865-48FE-8229-388206E0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64754">
      <w:bodyDiv w:val="1"/>
      <w:marLeft w:val="0"/>
      <w:marRight w:val="0"/>
      <w:marTop w:val="0"/>
      <w:marBottom w:val="0"/>
      <w:divBdr>
        <w:top w:val="none" w:sz="0" w:space="0" w:color="auto"/>
        <w:left w:val="none" w:sz="0" w:space="0" w:color="auto"/>
        <w:bottom w:val="none" w:sz="0" w:space="0" w:color="auto"/>
        <w:right w:val="none" w:sz="0" w:space="0" w:color="auto"/>
      </w:divBdr>
    </w:div>
    <w:div w:id="44461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Jane McCarthy</cp:lastModifiedBy>
  <cp:revision>2</cp:revision>
  <cp:lastPrinted>2014-02-19T16:04:00Z</cp:lastPrinted>
  <dcterms:created xsi:type="dcterms:W3CDTF">2014-02-28T17:55:00Z</dcterms:created>
  <dcterms:modified xsi:type="dcterms:W3CDTF">2014-02-28T17:55:00Z</dcterms:modified>
</cp:coreProperties>
</file>