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EA" w:rsidRPr="001538EA" w:rsidRDefault="001D295C" w:rsidP="001538EA">
      <w:pPr>
        <w:spacing w:line="327" w:lineRule="exact"/>
        <w:jc w:val="center"/>
        <w:rPr>
          <w:rFonts w:ascii="Times New Roman" w:eastAsia="Times New Roman" w:hAnsi="Times New Roman"/>
          <w:b/>
          <w:color w:val="000000" w:themeColor="text1"/>
          <w:sz w:val="24"/>
        </w:rPr>
      </w:pPr>
      <w:r>
        <w:rPr>
          <w:rFonts w:ascii="Times New Roman" w:eastAsia="Times New Roman" w:hAnsi="Times New Roman"/>
          <w:b/>
          <w:color w:val="000000" w:themeColor="text1"/>
          <w:sz w:val="24"/>
        </w:rPr>
        <w:t>RESOLUTION NO. 2016-8.4</w:t>
      </w:r>
    </w:p>
    <w:p w:rsidR="001538EA" w:rsidRPr="001538EA" w:rsidRDefault="001538EA" w:rsidP="001538EA">
      <w:pPr>
        <w:spacing w:line="327" w:lineRule="exact"/>
        <w:jc w:val="center"/>
        <w:rPr>
          <w:rFonts w:ascii="Times New Roman" w:eastAsia="Times New Roman" w:hAnsi="Times New Roman"/>
          <w:b/>
          <w:color w:val="000000" w:themeColor="text1"/>
          <w:sz w:val="24"/>
        </w:rPr>
      </w:pPr>
      <w:r w:rsidRPr="001538EA">
        <w:rPr>
          <w:rFonts w:ascii="Times New Roman" w:eastAsia="Times New Roman" w:hAnsi="Times New Roman"/>
          <w:b/>
          <w:color w:val="000000" w:themeColor="text1"/>
          <w:sz w:val="24"/>
        </w:rPr>
        <w:t>OF THE GOVERNING BODY</w:t>
      </w:r>
    </w:p>
    <w:p w:rsidR="001538EA" w:rsidRDefault="001538EA" w:rsidP="001538EA">
      <w:pPr>
        <w:spacing w:line="327" w:lineRule="exact"/>
        <w:jc w:val="center"/>
        <w:rPr>
          <w:rFonts w:ascii="Times New Roman" w:eastAsia="Times New Roman" w:hAnsi="Times New Roman"/>
          <w:b/>
          <w:color w:val="000000" w:themeColor="text1"/>
          <w:sz w:val="24"/>
          <w:u w:val="single"/>
        </w:rPr>
      </w:pPr>
      <w:r w:rsidRPr="001538EA">
        <w:rPr>
          <w:rFonts w:ascii="Times New Roman" w:eastAsia="Times New Roman" w:hAnsi="Times New Roman"/>
          <w:b/>
          <w:color w:val="000000" w:themeColor="text1"/>
          <w:sz w:val="24"/>
          <w:u w:val="single"/>
        </w:rPr>
        <w:t>OF THE BOROUGH OF BLOOMINGDALE</w:t>
      </w:r>
    </w:p>
    <w:p w:rsidR="00AD66D2" w:rsidRDefault="00AD66D2" w:rsidP="001538EA">
      <w:pPr>
        <w:spacing w:line="327" w:lineRule="exact"/>
        <w:jc w:val="center"/>
        <w:rPr>
          <w:rFonts w:ascii="Times New Roman" w:eastAsia="Times New Roman" w:hAnsi="Times New Roman"/>
          <w:b/>
          <w:color w:val="000000" w:themeColor="text1"/>
          <w:sz w:val="24"/>
          <w:u w:val="single"/>
        </w:rPr>
      </w:pPr>
    </w:p>
    <w:p w:rsidR="00AD66D2" w:rsidRDefault="00AD66D2" w:rsidP="001538EA">
      <w:pPr>
        <w:spacing w:line="327" w:lineRule="exact"/>
        <w:jc w:val="center"/>
        <w:rPr>
          <w:rFonts w:ascii="Times New Roman" w:eastAsia="Times New Roman" w:hAnsi="Times New Roman"/>
          <w:b/>
          <w:i/>
          <w:color w:val="000000" w:themeColor="text1"/>
          <w:sz w:val="24"/>
        </w:rPr>
      </w:pPr>
      <w:r>
        <w:rPr>
          <w:rFonts w:ascii="Times New Roman" w:eastAsia="Times New Roman" w:hAnsi="Times New Roman"/>
          <w:b/>
          <w:i/>
          <w:color w:val="000000" w:themeColor="text1"/>
          <w:sz w:val="24"/>
        </w:rPr>
        <w:t>Supporting Go</w:t>
      </w:r>
      <w:r w:rsidR="00C37833">
        <w:rPr>
          <w:rFonts w:ascii="Times New Roman" w:eastAsia="Times New Roman" w:hAnsi="Times New Roman"/>
          <w:b/>
          <w:i/>
          <w:color w:val="000000" w:themeColor="text1"/>
          <w:sz w:val="24"/>
        </w:rPr>
        <w:t>v</w:t>
      </w:r>
      <w:r>
        <w:rPr>
          <w:rFonts w:ascii="Times New Roman" w:eastAsia="Times New Roman" w:hAnsi="Times New Roman"/>
          <w:b/>
          <w:i/>
          <w:color w:val="000000" w:themeColor="text1"/>
          <w:sz w:val="24"/>
        </w:rPr>
        <w:t>ernor Christie’s Fairness Formula for School Funding</w:t>
      </w:r>
    </w:p>
    <w:p w:rsidR="00AD66D2" w:rsidRPr="00AD66D2" w:rsidRDefault="00AD66D2" w:rsidP="001538EA">
      <w:pPr>
        <w:spacing w:line="327" w:lineRule="exact"/>
        <w:jc w:val="center"/>
        <w:rPr>
          <w:rFonts w:ascii="Times New Roman" w:eastAsia="Times New Roman" w:hAnsi="Times New Roman"/>
          <w:b/>
          <w:i/>
          <w:color w:val="000000" w:themeColor="text1"/>
          <w:sz w:val="24"/>
        </w:rPr>
      </w:pPr>
      <w:r>
        <w:rPr>
          <w:rFonts w:ascii="Times New Roman" w:eastAsia="Times New Roman" w:hAnsi="Times New Roman"/>
          <w:b/>
          <w:i/>
          <w:color w:val="000000" w:themeColor="text1"/>
          <w:sz w:val="24"/>
        </w:rPr>
        <w:t xml:space="preserve"> and Property Tax Equity</w:t>
      </w:r>
    </w:p>
    <w:p w:rsidR="001538EA" w:rsidRPr="00C37833" w:rsidRDefault="001538EA" w:rsidP="001538EA">
      <w:pPr>
        <w:spacing w:line="327" w:lineRule="exact"/>
        <w:rPr>
          <w:rFonts w:ascii="Times New Roman" w:eastAsia="Times New Roman" w:hAnsi="Times New Roman"/>
          <w:color w:val="000000" w:themeColor="text1"/>
          <w:sz w:val="24"/>
          <w:szCs w:val="24"/>
        </w:rPr>
      </w:pPr>
    </w:p>
    <w:p w:rsidR="001538EA" w:rsidRPr="00C37833" w:rsidRDefault="001538EA" w:rsidP="001538EA">
      <w:pPr>
        <w:spacing w:line="327" w:lineRule="exact"/>
        <w:rPr>
          <w:rFonts w:ascii="Times New Roman" w:eastAsia="Times New Roman" w:hAnsi="Times New Roman"/>
          <w:color w:val="000000" w:themeColor="text1"/>
          <w:sz w:val="24"/>
          <w:szCs w:val="24"/>
        </w:rPr>
      </w:pPr>
    </w:p>
    <w:p w:rsidR="001538EA" w:rsidRPr="00C37833" w:rsidRDefault="00C37833">
      <w:pPr>
        <w:rPr>
          <w:rFonts w:ascii="Times New Roman" w:hAnsi="Times New Roman" w:cs="Times New Roman"/>
          <w:sz w:val="24"/>
          <w:szCs w:val="24"/>
        </w:rPr>
      </w:pPr>
      <w:r>
        <w:rPr>
          <w:rFonts w:ascii="Times New Roman" w:hAnsi="Times New Roman" w:cs="Times New Roman"/>
          <w:sz w:val="24"/>
          <w:szCs w:val="24"/>
        </w:rPr>
        <w:t xml:space="preserve">WHEREAS,  the </w:t>
      </w:r>
      <w:r w:rsidR="00AD66D2" w:rsidRPr="00C37833">
        <w:rPr>
          <w:rFonts w:ascii="Times New Roman" w:hAnsi="Times New Roman" w:cs="Times New Roman"/>
          <w:sz w:val="24"/>
          <w:szCs w:val="24"/>
        </w:rPr>
        <w:t xml:space="preserve">Education </w:t>
      </w:r>
      <w:r>
        <w:rPr>
          <w:rFonts w:ascii="Times New Roman" w:hAnsi="Times New Roman" w:cs="Times New Roman"/>
          <w:sz w:val="24"/>
          <w:szCs w:val="24"/>
        </w:rPr>
        <w:t>L</w:t>
      </w:r>
      <w:r w:rsidR="00AD66D2" w:rsidRPr="00C37833">
        <w:rPr>
          <w:rFonts w:ascii="Times New Roman" w:hAnsi="Times New Roman" w:cs="Times New Roman"/>
          <w:sz w:val="24"/>
          <w:szCs w:val="24"/>
        </w:rPr>
        <w:t>aw Center filed a la</w:t>
      </w:r>
      <w:r>
        <w:rPr>
          <w:rFonts w:ascii="Times New Roman" w:hAnsi="Times New Roman" w:cs="Times New Roman"/>
          <w:sz w:val="24"/>
          <w:szCs w:val="24"/>
        </w:rPr>
        <w:t>w</w:t>
      </w:r>
      <w:r w:rsidR="00AD66D2" w:rsidRPr="00C37833">
        <w:rPr>
          <w:rFonts w:ascii="Times New Roman" w:hAnsi="Times New Roman" w:cs="Times New Roman"/>
          <w:sz w:val="24"/>
          <w:szCs w:val="24"/>
        </w:rPr>
        <w:t>suit in Superior Court in 1981 on behalf of 20 children attending various inner city public schools;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 that case was dubbed</w:t>
      </w:r>
      <w:r w:rsidRPr="00C37833">
        <w:rPr>
          <w:rFonts w:ascii="Times New Roman" w:hAnsi="Times New Roman" w:cs="Times New Roman"/>
          <w:sz w:val="24"/>
          <w:szCs w:val="24"/>
        </w:rPr>
        <w:t xml:space="preserve"> Abbott v. Burke challenged New Jersey’s system of financing public education under the Public School Education Act of 1975;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 xml:space="preserve">WHEREAS, </w:t>
      </w:r>
      <w:r w:rsidR="00C37833">
        <w:rPr>
          <w:rFonts w:ascii="Times New Roman" w:hAnsi="Times New Roman" w:cs="Times New Roman"/>
          <w:sz w:val="24"/>
          <w:szCs w:val="24"/>
        </w:rPr>
        <w:t>in 1985, that case was elevated to</w:t>
      </w:r>
      <w:r w:rsidRPr="00C37833">
        <w:rPr>
          <w:rFonts w:ascii="Times New Roman" w:hAnsi="Times New Roman" w:cs="Times New Roman"/>
          <w:sz w:val="24"/>
          <w:szCs w:val="24"/>
        </w:rPr>
        <w:t xml:space="preserve"> New Jersey’s Supreme Court, which in 1990 ruled that the State’s school funding law was unconstitutional for children in 28 “poorer urban” districts;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those “Abbott” districts which make up 5% of New Jersey’s public school districts, start</w:t>
      </w:r>
      <w:r w:rsidR="00C37833">
        <w:rPr>
          <w:rFonts w:ascii="Times New Roman" w:hAnsi="Times New Roman" w:cs="Times New Roman"/>
          <w:sz w:val="24"/>
          <w:szCs w:val="24"/>
        </w:rPr>
        <w:t>e</w:t>
      </w:r>
      <w:r w:rsidRPr="00C37833">
        <w:rPr>
          <w:rFonts w:ascii="Times New Roman" w:hAnsi="Times New Roman" w:cs="Times New Roman"/>
          <w:sz w:val="24"/>
          <w:szCs w:val="24"/>
        </w:rPr>
        <w:t>d to receive immensely more per pupil state aid than other districts statewide;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Governor Christie is proposing a solution to New Jersey’s two</w:t>
      </w:r>
      <w:r w:rsidR="00C37833">
        <w:rPr>
          <w:rFonts w:ascii="Times New Roman" w:hAnsi="Times New Roman" w:cs="Times New Roman"/>
          <w:sz w:val="24"/>
          <w:szCs w:val="24"/>
        </w:rPr>
        <w:t xml:space="preserve"> </w:t>
      </w:r>
      <w:r w:rsidRPr="00C37833">
        <w:rPr>
          <w:rFonts w:ascii="Times New Roman" w:hAnsi="Times New Roman" w:cs="Times New Roman"/>
          <w:sz w:val="24"/>
          <w:szCs w:val="24"/>
        </w:rPr>
        <w:t>most pressing crises that are hurting all residents of New Jersey:  the failure of urban educ</w:t>
      </w:r>
      <w:r w:rsidR="00C37833">
        <w:rPr>
          <w:rFonts w:ascii="Times New Roman" w:hAnsi="Times New Roman" w:cs="Times New Roman"/>
          <w:sz w:val="24"/>
          <w:szCs w:val="24"/>
        </w:rPr>
        <w:t>a</w:t>
      </w:r>
      <w:r w:rsidRPr="00C37833">
        <w:rPr>
          <w:rFonts w:ascii="Times New Roman" w:hAnsi="Times New Roman" w:cs="Times New Roman"/>
          <w:sz w:val="24"/>
          <w:szCs w:val="24"/>
        </w:rPr>
        <w:t>tion ad p</w:t>
      </w:r>
      <w:r w:rsidR="00C37833">
        <w:rPr>
          <w:rFonts w:ascii="Times New Roman" w:hAnsi="Times New Roman" w:cs="Times New Roman"/>
          <w:sz w:val="24"/>
          <w:szCs w:val="24"/>
        </w:rPr>
        <w:t>r</w:t>
      </w:r>
      <w:r w:rsidRPr="00C37833">
        <w:rPr>
          <w:rFonts w:ascii="Times New Roman" w:hAnsi="Times New Roman" w:cs="Times New Roman"/>
          <w:sz w:val="24"/>
          <w:szCs w:val="24"/>
        </w:rPr>
        <w:t>operty taxes; and</w:t>
      </w:r>
    </w:p>
    <w:p w:rsidR="00AD66D2" w:rsidRPr="00C37833" w:rsidRDefault="00AD66D2">
      <w:pPr>
        <w:rPr>
          <w:rFonts w:ascii="Times New Roman" w:hAnsi="Times New Roman" w:cs="Times New Roman"/>
          <w:sz w:val="24"/>
          <w:szCs w:val="24"/>
        </w:rPr>
      </w:pPr>
    </w:p>
    <w:p w:rsidR="00AD66D2" w:rsidRPr="00C37833" w:rsidRDefault="00C37833">
      <w:pPr>
        <w:rPr>
          <w:rFonts w:ascii="Times New Roman" w:hAnsi="Times New Roman" w:cs="Times New Roman"/>
          <w:sz w:val="24"/>
          <w:szCs w:val="24"/>
        </w:rPr>
      </w:pPr>
      <w:r>
        <w:rPr>
          <w:rFonts w:ascii="Times New Roman" w:hAnsi="Times New Roman" w:cs="Times New Roman"/>
          <w:sz w:val="24"/>
          <w:szCs w:val="24"/>
        </w:rPr>
        <w:t xml:space="preserve">WHEREAS, </w:t>
      </w:r>
      <w:r w:rsidR="00AD66D2" w:rsidRPr="00C37833">
        <w:rPr>
          <w:rFonts w:ascii="Times New Roman" w:hAnsi="Times New Roman" w:cs="Times New Roman"/>
          <w:sz w:val="24"/>
          <w:szCs w:val="24"/>
        </w:rPr>
        <w:t>Governor’s Fairness Formula is an equal per pupil funding plan that would provide tax fairness for all residents and better public education for every New jersey student;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w:t>
      </w:r>
      <w:r w:rsidR="00C37833" w:rsidRPr="00C37833">
        <w:rPr>
          <w:rFonts w:ascii="Times New Roman" w:hAnsi="Times New Roman" w:cs="Times New Roman"/>
          <w:sz w:val="24"/>
          <w:szCs w:val="24"/>
        </w:rPr>
        <w:t xml:space="preserve">under this formula residents of Bloomingdale could </w:t>
      </w:r>
      <w:r w:rsidR="00AF5AFB">
        <w:rPr>
          <w:rFonts w:ascii="Times New Roman" w:hAnsi="Times New Roman" w:cs="Times New Roman"/>
          <w:sz w:val="24"/>
          <w:szCs w:val="24"/>
        </w:rPr>
        <w:t xml:space="preserve">see a savings of some </w:t>
      </w:r>
      <w:r w:rsidR="00C37833" w:rsidRPr="00C37833">
        <w:rPr>
          <w:rFonts w:ascii="Times New Roman" w:hAnsi="Times New Roman" w:cs="Times New Roman"/>
          <w:sz w:val="24"/>
          <w:szCs w:val="24"/>
        </w:rPr>
        <w:t>per year which will vary by county and municipality;</w:t>
      </w:r>
    </w:p>
    <w:p w:rsidR="00C37833" w:rsidRPr="00C37833" w:rsidRDefault="00C37833">
      <w:pPr>
        <w:rPr>
          <w:rFonts w:ascii="Times New Roman" w:hAnsi="Times New Roman" w:cs="Times New Roman"/>
          <w:sz w:val="24"/>
          <w:szCs w:val="24"/>
        </w:rPr>
      </w:pPr>
    </w:p>
    <w:p w:rsidR="00C37833" w:rsidRPr="00C37833" w:rsidRDefault="00C37833">
      <w:pPr>
        <w:rPr>
          <w:rFonts w:ascii="Times New Roman" w:hAnsi="Times New Roman" w:cs="Times New Roman"/>
          <w:sz w:val="24"/>
          <w:szCs w:val="24"/>
        </w:rPr>
      </w:pPr>
      <w:r w:rsidRPr="00C37833">
        <w:rPr>
          <w:rFonts w:ascii="Times New Roman" w:hAnsi="Times New Roman" w:cs="Times New Roman"/>
          <w:sz w:val="24"/>
          <w:szCs w:val="24"/>
        </w:rPr>
        <w:t>NOW, THEREFORE, BE IT RESOLVED ty the Mayor and Council of the Borough of Bloomingdale that it hereby supports Governor Christie’s Fairness Formula for school funding and property tax equity which stands as the first sensible proposal to address this issue in many years; and</w:t>
      </w:r>
    </w:p>
    <w:p w:rsidR="00C37833" w:rsidRPr="00C37833" w:rsidRDefault="00C37833">
      <w:pPr>
        <w:rPr>
          <w:rFonts w:ascii="Times New Roman" w:hAnsi="Times New Roman" w:cs="Times New Roman"/>
          <w:sz w:val="24"/>
          <w:szCs w:val="24"/>
        </w:rPr>
      </w:pPr>
    </w:p>
    <w:p w:rsidR="00C37833" w:rsidRPr="00C37833" w:rsidRDefault="00C37833">
      <w:pPr>
        <w:rPr>
          <w:rFonts w:ascii="Times New Roman" w:hAnsi="Times New Roman" w:cs="Times New Roman"/>
          <w:sz w:val="24"/>
          <w:szCs w:val="24"/>
        </w:rPr>
      </w:pPr>
      <w:r w:rsidRPr="00C37833">
        <w:rPr>
          <w:rFonts w:ascii="Times New Roman" w:hAnsi="Times New Roman" w:cs="Times New Roman"/>
          <w:sz w:val="24"/>
          <w:szCs w:val="24"/>
        </w:rPr>
        <w:t>BE IT FURTHER RESOLVED that this resolution of support be transmitted to the Governor, President of the Senate, Speaker of the Assembly, Members of the 39</w:t>
      </w:r>
      <w:r w:rsidRPr="00C37833">
        <w:rPr>
          <w:rFonts w:ascii="Times New Roman" w:hAnsi="Times New Roman" w:cs="Times New Roman"/>
          <w:sz w:val="24"/>
          <w:szCs w:val="24"/>
          <w:vertAlign w:val="superscript"/>
        </w:rPr>
        <w:t>th</w:t>
      </w:r>
      <w:r w:rsidRPr="00C37833">
        <w:rPr>
          <w:rFonts w:ascii="Times New Roman" w:hAnsi="Times New Roman" w:cs="Times New Roman"/>
          <w:sz w:val="24"/>
          <w:szCs w:val="24"/>
        </w:rPr>
        <w:t xml:space="preserve"> Legislative District and our sister Passaic County municipalities.</w:t>
      </w:r>
    </w:p>
    <w:p w:rsidR="001538EA" w:rsidRPr="001538EA" w:rsidRDefault="001538EA" w:rsidP="001538EA">
      <w:pPr>
        <w:autoSpaceDE w:val="0"/>
        <w:autoSpaceDN w:val="0"/>
        <w:adjustRightInd w:val="0"/>
        <w:rPr>
          <w:rFonts w:ascii="Times New Roman" w:hAnsi="Times New Roman" w:cs="Times New Roman"/>
        </w:rPr>
      </w:pPr>
    </w:p>
    <w:p w:rsidR="001538EA" w:rsidRPr="001538EA" w:rsidRDefault="001538EA" w:rsidP="001538EA">
      <w:pPr>
        <w:pStyle w:val="Heading2"/>
        <w:rPr>
          <w:sz w:val="20"/>
        </w:rPr>
      </w:pPr>
      <w:r w:rsidRPr="001538EA">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aye</w:t>
            </w:r>
          </w:p>
        </w:tc>
        <w:tc>
          <w:tcPr>
            <w:tcW w:w="72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nay</w:t>
            </w:r>
          </w:p>
        </w:tc>
        <w:tc>
          <w:tcPr>
            <w:tcW w:w="9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Abstain</w:t>
            </w:r>
          </w:p>
        </w:tc>
        <w:tc>
          <w:tcPr>
            <w:tcW w:w="81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Absent</w:t>
            </w: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caps/>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aye</w:t>
            </w:r>
          </w:p>
        </w:tc>
        <w:tc>
          <w:tcPr>
            <w:tcW w:w="685"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nay</w:t>
            </w:r>
          </w:p>
        </w:tc>
        <w:tc>
          <w:tcPr>
            <w:tcW w:w="9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Abstain</w:t>
            </w:r>
          </w:p>
        </w:tc>
        <w:tc>
          <w:tcPr>
            <w:tcW w:w="81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Absent</w:t>
            </w: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Costa</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AF5AFB" w:rsidP="009D1707">
            <w:pPr>
              <w:rPr>
                <w:rFonts w:ascii="Times New Roman" w:hAnsi="Times New Roman" w:cs="Times New Roman"/>
              </w:rPr>
            </w:pPr>
            <w:r>
              <w:rPr>
                <w:rFonts w:ascii="Times New Roman" w:hAnsi="Times New Roman" w:cs="Times New Roman"/>
              </w:rPr>
              <w:t>X</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Hudson</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AF5AFB" w:rsidP="009D1707">
            <w:pPr>
              <w:rPr>
                <w:rFonts w:ascii="Times New Roman" w:hAnsi="Times New Roman" w:cs="Times New Roman"/>
              </w:rPr>
            </w:pPr>
            <w:r>
              <w:rPr>
                <w:rFonts w:ascii="Times New Roman" w:hAnsi="Times New Roman" w:cs="Times New Roman"/>
              </w:rPr>
              <w:t>X</w:t>
            </w: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D’Amato</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AF5AFB" w:rsidP="009D1707">
            <w:pPr>
              <w:rPr>
                <w:rFonts w:ascii="Times New Roman" w:hAnsi="Times New Roman" w:cs="Times New Roman"/>
              </w:rPr>
            </w:pPr>
            <w:r>
              <w:rPr>
                <w:rFonts w:ascii="Times New Roman" w:hAnsi="Times New Roman" w:cs="Times New Roman"/>
              </w:rPr>
              <w:t>X</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Sondermeyer</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AF5AFB" w:rsidP="009D1707">
            <w:pPr>
              <w:rPr>
                <w:rFonts w:ascii="Times New Roman" w:hAnsi="Times New Roman" w:cs="Times New Roman"/>
              </w:rPr>
            </w:pPr>
            <w:r>
              <w:rPr>
                <w:rFonts w:ascii="Times New Roman" w:hAnsi="Times New Roman" w:cs="Times New Roman"/>
              </w:rPr>
              <w:t>X</w:t>
            </w: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Dellaripa</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AF5AFB" w:rsidP="009D1707">
            <w:pPr>
              <w:rPr>
                <w:rFonts w:ascii="Times New Roman" w:hAnsi="Times New Roman" w:cs="Times New Roman"/>
              </w:rPr>
            </w:pPr>
            <w:r>
              <w:rPr>
                <w:rFonts w:ascii="Times New Roman" w:hAnsi="Times New Roman" w:cs="Times New Roman"/>
              </w:rPr>
              <w:t>X</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Yazdi</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417064" w:rsidP="009D1707">
            <w:pPr>
              <w:rPr>
                <w:rFonts w:ascii="Times New Roman" w:hAnsi="Times New Roman" w:cs="Times New Roman"/>
              </w:rPr>
            </w:pPr>
            <w:r>
              <w:rPr>
                <w:rFonts w:ascii="Times New Roman" w:hAnsi="Times New Roman" w:cs="Times New Roman"/>
              </w:rPr>
              <w:t>X</w:t>
            </w: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Mayor Dunleavy</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bookmarkStart w:id="0" w:name="_GoBack"/>
            <w:bookmarkEnd w:id="0"/>
          </w:p>
        </w:tc>
      </w:tr>
    </w:tbl>
    <w:p w:rsidR="001538EA" w:rsidRPr="001538EA" w:rsidRDefault="001538EA" w:rsidP="001538EA">
      <w:pPr>
        <w:rPr>
          <w:rFonts w:ascii="Times New Roman" w:hAnsi="Times New Roman" w:cs="Times New Roman"/>
        </w:rPr>
      </w:pPr>
    </w:p>
    <w:p w:rsidR="001538EA" w:rsidRPr="001538EA" w:rsidRDefault="001538EA" w:rsidP="001538EA">
      <w:pPr>
        <w:rPr>
          <w:rFonts w:ascii="Times New Roman" w:hAnsi="Times New Roman" w:cs="Times New Roman"/>
        </w:rPr>
      </w:pPr>
      <w:r w:rsidRPr="001538EA">
        <w:rPr>
          <w:rFonts w:ascii="Times New Roman" w:hAnsi="Times New Roman" w:cs="Times New Roman"/>
        </w:rPr>
        <w:t>I hereby certify that the foregoing is a true copy of a Resolution adopted by the Governing Body of the Borough of Bloomingdale at an Offi</w:t>
      </w:r>
      <w:r>
        <w:rPr>
          <w:rFonts w:ascii="Times New Roman" w:hAnsi="Times New Roman" w:cs="Times New Roman"/>
        </w:rPr>
        <w:t>cial Meeting held on August 16, 2016</w:t>
      </w:r>
      <w:r w:rsidRPr="001538EA">
        <w:rPr>
          <w:rFonts w:ascii="Times New Roman" w:hAnsi="Times New Roman" w:cs="Times New Roman"/>
        </w:rPr>
        <w:t>.</w:t>
      </w:r>
    </w:p>
    <w:p w:rsidR="001538EA" w:rsidRPr="001538EA" w:rsidRDefault="001538EA" w:rsidP="001538EA">
      <w:pPr>
        <w:rPr>
          <w:rFonts w:ascii="Times New Roman" w:hAnsi="Times New Roman" w:cs="Times New Roman"/>
        </w:rPr>
      </w:pPr>
    </w:p>
    <w:p w:rsidR="001538EA" w:rsidRPr="001538EA" w:rsidRDefault="001538EA" w:rsidP="001538EA">
      <w:pPr>
        <w:rPr>
          <w:rFonts w:ascii="Times New Roman" w:hAnsi="Times New Roman" w:cs="Times New Roman"/>
        </w:rPr>
      </w:pPr>
      <w:r w:rsidRPr="001538EA">
        <w:rPr>
          <w:rFonts w:ascii="Times New Roman" w:hAnsi="Times New Roman" w:cs="Times New Roman"/>
        </w:rPr>
        <w:t>___________________________________</w:t>
      </w:r>
    </w:p>
    <w:p w:rsidR="001538EA" w:rsidRPr="001538EA" w:rsidRDefault="001538EA" w:rsidP="001538EA">
      <w:pPr>
        <w:rPr>
          <w:rFonts w:ascii="Times New Roman" w:hAnsi="Times New Roman" w:cs="Times New Roman"/>
        </w:rPr>
      </w:pPr>
      <w:r w:rsidRPr="001538EA">
        <w:rPr>
          <w:rFonts w:ascii="Times New Roman" w:hAnsi="Times New Roman" w:cs="Times New Roman"/>
        </w:rPr>
        <w:t>Jane McCarthy, R.M.C.</w:t>
      </w:r>
    </w:p>
    <w:p w:rsidR="001538EA" w:rsidRPr="001538EA" w:rsidRDefault="001538EA" w:rsidP="001538EA">
      <w:pPr>
        <w:rPr>
          <w:rFonts w:ascii="Times New Roman" w:hAnsi="Times New Roman" w:cs="Times New Roman"/>
        </w:rPr>
      </w:pPr>
      <w:r w:rsidRPr="001538EA">
        <w:rPr>
          <w:rFonts w:ascii="Times New Roman" w:hAnsi="Times New Roman" w:cs="Times New Roman"/>
        </w:rPr>
        <w:t>Municipal Clerk, Borough of Bloomingdale</w:t>
      </w:r>
    </w:p>
    <w:p w:rsidR="001538EA" w:rsidRPr="001538EA" w:rsidRDefault="001538EA" w:rsidP="001538EA">
      <w:pPr>
        <w:overflowPunct w:val="0"/>
        <w:autoSpaceDE w:val="0"/>
        <w:autoSpaceDN w:val="0"/>
        <w:adjustRightInd w:val="0"/>
        <w:jc w:val="both"/>
        <w:textAlignment w:val="baseline"/>
        <w:rPr>
          <w:rFonts w:ascii="Times New Roman" w:hAnsi="Times New Roman" w:cs="Times New Roman"/>
        </w:rPr>
      </w:pPr>
    </w:p>
    <w:p w:rsidR="001538EA" w:rsidRDefault="001538EA"/>
    <w:sectPr w:rsidR="0015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EA"/>
    <w:rsid w:val="001538EA"/>
    <w:rsid w:val="00184BAC"/>
    <w:rsid w:val="001D295C"/>
    <w:rsid w:val="00343A11"/>
    <w:rsid w:val="00417064"/>
    <w:rsid w:val="00AD66D2"/>
    <w:rsid w:val="00AF5AFB"/>
    <w:rsid w:val="00C3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2D16-2A15-4B9D-BDE1-5387DF86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EA"/>
    <w:pPr>
      <w:spacing w:after="0" w:line="240" w:lineRule="auto"/>
    </w:pPr>
    <w:rPr>
      <w:rFonts w:ascii="Calibri" w:eastAsia="Calibri" w:hAnsi="Calibri" w:cs="Arial"/>
      <w:sz w:val="20"/>
      <w:szCs w:val="20"/>
    </w:rPr>
  </w:style>
  <w:style w:type="paragraph" w:styleId="Heading2">
    <w:name w:val="heading 2"/>
    <w:basedOn w:val="Normal"/>
    <w:next w:val="Normal"/>
    <w:link w:val="Heading2Char"/>
    <w:semiHidden/>
    <w:unhideWhenUsed/>
    <w:qFormat/>
    <w:rsid w:val="001538EA"/>
    <w:pPr>
      <w:keepNext/>
      <w:jc w:val="center"/>
      <w:outlineLvl w:val="1"/>
    </w:pPr>
    <w:rPr>
      <w:rFonts w:ascii="Times New Roman" w:eastAsia="Times New Roman" w:hAnsi="Times New Roman"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8EA"/>
    <w:pPr>
      <w:ind w:left="720"/>
      <w:contextualSpacing/>
    </w:pPr>
  </w:style>
  <w:style w:type="character" w:customStyle="1" w:styleId="Heading2Char">
    <w:name w:val="Heading 2 Char"/>
    <w:basedOn w:val="DefaultParagraphFont"/>
    <w:link w:val="Heading2"/>
    <w:semiHidden/>
    <w:rsid w:val="001538EA"/>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153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2016-08-17T18:23:00Z</cp:lastPrinted>
  <dcterms:created xsi:type="dcterms:W3CDTF">2016-08-17T18:23:00Z</dcterms:created>
  <dcterms:modified xsi:type="dcterms:W3CDTF">2016-08-17T18:23:00Z</dcterms:modified>
</cp:coreProperties>
</file>