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201</w:t>
      </w:r>
      <w:r w:rsidR="00BC23F9">
        <w:rPr>
          <w:rFonts w:ascii="Times New Roman" w:hAnsi="Times New Roman"/>
          <w:b/>
          <w:bCs/>
          <w:sz w:val="24"/>
          <w:szCs w:val="24"/>
        </w:rPr>
        <w:t>9</w:t>
      </w:r>
      <w:r w:rsidR="00424DC3">
        <w:rPr>
          <w:rFonts w:ascii="Times New Roman" w:hAnsi="Times New Roman"/>
          <w:b/>
          <w:bCs/>
          <w:sz w:val="24"/>
          <w:szCs w:val="24"/>
        </w:rPr>
        <w:t>-1.81</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r w:rsidR="00BC23F9">
        <w:rPr>
          <w:rFonts w:ascii="Times New Roman" w:hAnsi="Times New Roman"/>
          <w:b/>
          <w:bCs/>
          <w:sz w:val="24"/>
          <w:szCs w:val="24"/>
        </w:rPr>
        <w:t xml:space="preserve"> OF</w:t>
      </w:r>
    </w:p>
    <w:p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THE BOROUGH OF BLOOMINGDALE</w:t>
      </w:r>
    </w:p>
    <w:p w:rsidR="003E63D4" w:rsidRPr="00A80FDA" w:rsidRDefault="003E63D4" w:rsidP="00A80FDA">
      <w:pPr>
        <w:autoSpaceDE w:val="0"/>
        <w:autoSpaceDN w:val="0"/>
        <w:adjustRightInd w:val="0"/>
        <w:spacing w:after="0" w:line="240" w:lineRule="auto"/>
        <w:rPr>
          <w:rFonts w:ascii="Arial,Bold" w:hAnsi="Arial,Bold" w:cs="Arial,Bold"/>
          <w:b/>
          <w:bCs/>
          <w:sz w:val="20"/>
          <w:szCs w:val="20"/>
          <w:u w:val="single"/>
        </w:rPr>
      </w:pPr>
    </w:p>
    <w:p w:rsidR="003E63D4" w:rsidRPr="00DB0167" w:rsidRDefault="003E63D4" w:rsidP="00A80FDA">
      <w:pPr>
        <w:autoSpaceDE w:val="0"/>
        <w:autoSpaceDN w:val="0"/>
        <w:adjustRightInd w:val="0"/>
        <w:spacing w:after="0" w:line="240" w:lineRule="auto"/>
        <w:rPr>
          <w:rFonts w:ascii="Arial,Bold" w:hAnsi="Arial,Bold" w:cs="Arial,Bold"/>
          <w:b/>
          <w:bCs/>
          <w:sz w:val="20"/>
          <w:szCs w:val="20"/>
        </w:rPr>
      </w:pPr>
    </w:p>
    <w:p w:rsidR="003E63D4" w:rsidRPr="00DB0167" w:rsidRDefault="003E63D4" w:rsidP="00A80FDA">
      <w:pPr>
        <w:autoSpaceDE w:val="0"/>
        <w:autoSpaceDN w:val="0"/>
        <w:adjustRightInd w:val="0"/>
        <w:spacing w:after="0" w:line="240" w:lineRule="auto"/>
        <w:jc w:val="center"/>
        <w:rPr>
          <w:rFonts w:ascii="Times New Roman" w:hAnsi="Times New Roman"/>
          <w:b/>
          <w:bCs/>
          <w:sz w:val="24"/>
          <w:szCs w:val="24"/>
        </w:rPr>
      </w:pPr>
      <w:r w:rsidRPr="00DB0167">
        <w:rPr>
          <w:rFonts w:ascii="Times New Roman" w:hAnsi="Times New Roman"/>
          <w:b/>
          <w:bCs/>
          <w:sz w:val="24"/>
          <w:szCs w:val="24"/>
        </w:rPr>
        <w:t xml:space="preserve">RESOLUTION OF THE BOROUGH OF BLOOMINGDALE, IN THE </w:t>
      </w:r>
      <w:smartTag w:uri="urn:schemas-microsoft-com:office:smarttags" w:element="PlaceType">
        <w:r w:rsidRPr="00DB0167">
          <w:rPr>
            <w:rFonts w:ascii="Times New Roman" w:hAnsi="Times New Roman"/>
            <w:b/>
            <w:bCs/>
            <w:sz w:val="24"/>
            <w:szCs w:val="24"/>
          </w:rPr>
          <w:t>COUNTY</w:t>
        </w:r>
      </w:smartTag>
      <w:r w:rsidRPr="00DB0167">
        <w:rPr>
          <w:rFonts w:ascii="Times New Roman" w:hAnsi="Times New Roman"/>
          <w:b/>
          <w:bCs/>
          <w:sz w:val="24"/>
          <w:szCs w:val="24"/>
        </w:rPr>
        <w:t xml:space="preserve"> OF </w:t>
      </w:r>
      <w:smartTag w:uri="urn:schemas-microsoft-com:office:smarttags" w:element="PlaceName">
        <w:r w:rsidRPr="00DB0167">
          <w:rPr>
            <w:rFonts w:ascii="Times New Roman" w:hAnsi="Times New Roman"/>
            <w:b/>
            <w:bCs/>
            <w:sz w:val="24"/>
            <w:szCs w:val="24"/>
          </w:rPr>
          <w:t>PASSAIC</w:t>
        </w:r>
      </w:smartTag>
      <w:r w:rsidRPr="00DB0167">
        <w:rPr>
          <w:rFonts w:ascii="Times New Roman" w:hAnsi="Times New Roman"/>
          <w:b/>
          <w:bCs/>
          <w:sz w:val="24"/>
          <w:szCs w:val="24"/>
        </w:rPr>
        <w:t xml:space="preserve">, NEWJERSEY, AUTHORIZING THE AWARD OF A PROFESSIONAL SERVICES CONTRACT WITHOUT COMPETITIVE BIDDING TO </w:t>
      </w:r>
      <w:smartTag w:uri="urn:schemas-microsoft-com:office:smarttags" w:element="place">
        <w:smartTag w:uri="urn:schemas-microsoft-com:office:smarttags" w:element="City">
          <w:r w:rsidRPr="00DB0167">
            <w:rPr>
              <w:rFonts w:ascii="Times New Roman" w:hAnsi="Times New Roman"/>
              <w:b/>
              <w:bCs/>
              <w:sz w:val="24"/>
              <w:szCs w:val="24"/>
            </w:rPr>
            <w:t>PHOENIX</w:t>
          </w:r>
        </w:smartTag>
      </w:smartTag>
      <w:r w:rsidRPr="00DB0167">
        <w:rPr>
          <w:rFonts w:ascii="Times New Roman" w:hAnsi="Times New Roman"/>
          <w:b/>
          <w:bCs/>
          <w:sz w:val="24"/>
          <w:szCs w:val="24"/>
        </w:rPr>
        <w:t xml:space="preserve"> ADVISORS LLC FOR CONTINUING DISCLOSURE SERVICES</w:t>
      </w:r>
    </w:p>
    <w:p w:rsidR="003E63D4"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A80FDA">
      <w:pPr>
        <w:autoSpaceDE w:val="0"/>
        <w:autoSpaceDN w:val="0"/>
        <w:adjustRightInd w:val="0"/>
        <w:spacing w:after="0" w:line="240" w:lineRule="auto"/>
        <w:jc w:val="center"/>
        <w:rPr>
          <w:rFonts w:ascii="Times New Roman" w:hAnsi="Times New Roman"/>
          <w:b/>
          <w:bCs/>
          <w:i/>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rsidR="003E63D4" w:rsidRPr="00A80FDA" w:rsidRDefault="003E63D4" w:rsidP="00A80FDA">
      <w:pPr>
        <w:autoSpaceDE w:val="0"/>
        <w:autoSpaceDN w:val="0"/>
        <w:adjustRightInd w:val="0"/>
        <w:spacing w:after="0" w:line="240" w:lineRule="auto"/>
        <w:rPr>
          <w:rFonts w:ascii="Times New Roman" w:hAnsi="Times New Roman"/>
          <w:sz w:val="24"/>
          <w:szCs w:val="24"/>
        </w:rPr>
      </w:pPr>
    </w:p>
    <w:p w:rsidR="003E63D4" w:rsidRPr="00A80FDA"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Treasurer</w:t>
      </w:r>
      <w:r w:rsidRPr="00A80FDA">
        <w:rPr>
          <w:rFonts w:ascii="Times New Roman" w:hAnsi="Times New Roman"/>
          <w:sz w:val="24"/>
          <w:szCs w:val="24"/>
        </w:rPr>
        <w:t xml:space="preserve"> has recommended that Phoenix Advisors LLC be retained</w:t>
      </w: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State">
        <w:smartTag w:uri="urn:schemas-microsoft-com:office:smarttags" w:element="PlaceType">
          <w:r w:rsidRPr="00A80FDA">
            <w:rPr>
              <w:rFonts w:ascii="Times New Roman" w:hAnsi="Times New Roman"/>
              <w:sz w:val="24"/>
              <w:szCs w:val="24"/>
            </w:rPr>
            <w:t>County</w:t>
          </w:r>
        </w:smartTag>
      </w:smartTag>
      <w:r w:rsidRPr="00A80FDA">
        <w:rPr>
          <w:rFonts w:ascii="Times New Roman" w:hAnsi="Times New Roman"/>
          <w:sz w:val="24"/>
          <w:szCs w:val="24"/>
        </w:rPr>
        <w:t xml:space="preserve"> of </w:t>
      </w:r>
      <w:smartTag w:uri="urn:schemas-microsoft-com:office:smarttags" w:element="State">
        <w:smartTag w:uri="urn:schemas-microsoft-com:office:smarttags" w:element="PlaceName">
          <w:r w:rsidRPr="00A80FDA">
            <w:rPr>
              <w:rFonts w:ascii="Times New Roman" w:hAnsi="Times New Roman"/>
              <w:sz w:val="24"/>
              <w:szCs w:val="24"/>
            </w:rPr>
            <w:t>Passaic</w:t>
          </w:r>
        </w:smartTag>
      </w:smartTag>
      <w:r w:rsidRPr="00A80FDA">
        <w:rPr>
          <w:rFonts w:ascii="Times New Roman" w:hAnsi="Times New Roman"/>
          <w:sz w:val="24"/>
          <w:szCs w:val="24"/>
        </w:rPr>
        <w:t xml:space="preserve">, State of </w:t>
      </w:r>
      <w:smartTag w:uri="urn:schemas-microsoft-com:office:smarttags" w:element="State">
        <w:smartTag w:uri="urn:schemas-microsoft-com:office:smarttags" w:element="place">
          <w:r w:rsidRPr="00A80FDA">
            <w:rPr>
              <w:rFonts w:ascii="Times New Roman" w:hAnsi="Times New Roman"/>
              <w:sz w:val="24"/>
              <w:szCs w:val="24"/>
            </w:rPr>
            <w:t>New Jersey</w:t>
          </w:r>
        </w:smartTag>
      </w:smartTag>
      <w:r w:rsidRPr="00A80FDA">
        <w:rPr>
          <w:rFonts w:ascii="Times New Roman" w:hAnsi="Times New Roman"/>
          <w:sz w:val="24"/>
          <w:szCs w:val="24"/>
        </w:rPr>
        <w:t>, the following:</w:t>
      </w:r>
    </w:p>
    <w:p w:rsidR="003E63D4" w:rsidRPr="00523DE0" w:rsidRDefault="003E63D4" w:rsidP="00A80F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rsidR="003E63D4" w:rsidRPr="00523DE0" w:rsidRDefault="003E63D4" w:rsidP="000F0199">
      <w:pPr>
        <w:autoSpaceDE w:val="0"/>
        <w:autoSpaceDN w:val="0"/>
        <w:adjustRightInd w:val="0"/>
        <w:spacing w:after="0" w:line="240" w:lineRule="auto"/>
        <w:ind w:firstLine="720"/>
        <w:rPr>
          <w:rFonts w:ascii="Times New Roman" w:hAnsi="Times New Roman"/>
          <w:sz w:val="24"/>
          <w:szCs w:val="24"/>
        </w:rPr>
      </w:pPr>
      <w:r w:rsidRPr="00523DE0">
        <w:rPr>
          <w:rFonts w:ascii="Times New Roman" w:hAnsi="Times New Roman"/>
          <w:sz w:val="24"/>
          <w:szCs w:val="24"/>
        </w:rPr>
        <w:t>3. The term of this contract shall be until December 31, 201</w:t>
      </w:r>
      <w:r w:rsidR="00BC23F9">
        <w:rPr>
          <w:rFonts w:ascii="Times New Roman" w:hAnsi="Times New Roman"/>
          <w:sz w:val="24"/>
          <w:szCs w:val="24"/>
        </w:rPr>
        <w:t>9</w:t>
      </w:r>
      <w:r w:rsidRPr="00523DE0">
        <w:rPr>
          <w:rFonts w:ascii="Times New Roman" w:hAnsi="Times New Roman"/>
          <w:sz w:val="24"/>
          <w:szCs w:val="24"/>
        </w:rPr>
        <w:t>.</w:t>
      </w:r>
    </w:p>
    <w:p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lastRenderedPageBreak/>
        <w:t>4. The total fee authorized for this contract shall be $950.00 for the annual base fee, plus $100.00 for each additional outstanding issue, and $200.00 for any new bond issue set up during the year.</w:t>
      </w:r>
    </w:p>
    <w:p w:rsidR="003E63D4" w:rsidRPr="00922C68" w:rsidRDefault="003E63D4" w:rsidP="00A80FDA">
      <w:pPr>
        <w:autoSpaceDE w:val="0"/>
        <w:autoSpaceDN w:val="0"/>
        <w:adjustRightInd w:val="0"/>
        <w:spacing w:after="0" w:line="240" w:lineRule="auto"/>
        <w:rPr>
          <w:rFonts w:ascii="Times New Roman" w:hAnsi="Times New Roman"/>
          <w:color w:val="FF0000"/>
          <w:sz w:val="24"/>
          <w:szCs w:val="24"/>
        </w:rPr>
      </w:pPr>
    </w:p>
    <w:p w:rsidR="003E63D4" w:rsidRDefault="003E63D4" w:rsidP="000F0199">
      <w:pPr>
        <w:autoSpaceDE w:val="0"/>
        <w:autoSpaceDN w:val="0"/>
        <w:adjustRightInd w:val="0"/>
        <w:spacing w:after="0" w:line="240" w:lineRule="auto"/>
        <w:ind w:left="720"/>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rsidR="00BC23F9" w:rsidRDefault="00BC23F9" w:rsidP="000F0199">
      <w:pPr>
        <w:autoSpaceDE w:val="0"/>
        <w:autoSpaceDN w:val="0"/>
        <w:adjustRightInd w:val="0"/>
        <w:spacing w:after="0" w:line="240" w:lineRule="auto"/>
        <w:ind w:left="720"/>
        <w:rPr>
          <w:rFonts w:ascii="Times New Roman" w:hAnsi="Times New Roman"/>
          <w:sz w:val="24"/>
          <w:szCs w:val="24"/>
        </w:rPr>
      </w:pPr>
    </w:p>
    <w:p w:rsidR="00BC23F9" w:rsidRPr="00BC23F9" w:rsidRDefault="00BC23F9" w:rsidP="00BC23F9">
      <w:pPr>
        <w:spacing w:after="0" w:line="240" w:lineRule="auto"/>
        <w:rPr>
          <w:rFonts w:ascii="Times New Roman" w:eastAsia="Times New Roman" w:hAnsi="Times New Roman"/>
          <w:b/>
          <w:sz w:val="24"/>
          <w:u w:val="single"/>
        </w:rPr>
      </w:pPr>
      <w:r w:rsidRPr="00BC23F9">
        <w:rPr>
          <w:rFonts w:ascii="Times New Roman" w:eastAsia="Times New Roman" w:hAnsi="Times New Roman"/>
          <w:b/>
          <w:sz w:val="24"/>
          <w:u w:val="single"/>
        </w:rPr>
        <w:t>Certification of Funds:</w:t>
      </w:r>
    </w:p>
    <w:p w:rsidR="00BC23F9" w:rsidRPr="00BC23F9" w:rsidRDefault="00BC23F9" w:rsidP="00BC23F9">
      <w:pPr>
        <w:spacing w:after="0" w:line="240" w:lineRule="auto"/>
        <w:rPr>
          <w:rFonts w:ascii="Times New Roman" w:eastAsia="Times New Roman" w:hAnsi="Times New Roman"/>
          <w:sz w:val="24"/>
        </w:rPr>
      </w:pPr>
      <w:r w:rsidRPr="00BC23F9">
        <w:rPr>
          <w:rFonts w:ascii="Times New Roman" w:eastAsia="Times New Roman" w:hAnsi="Times New Roman"/>
          <w:sz w:val="24"/>
        </w:rPr>
        <w:t xml:space="preserve">Pending Budget adoption, I certify the availability of funds, in an amount not to exceed </w:t>
      </w:r>
      <w:r w:rsidRPr="00BC23F9">
        <w:rPr>
          <w:rFonts w:ascii="Times New Roman" w:eastAsia="Times New Roman" w:hAnsi="Times New Roman"/>
          <w:b/>
          <w:sz w:val="24"/>
        </w:rPr>
        <w:t>$</w:t>
      </w:r>
      <w:r>
        <w:rPr>
          <w:rFonts w:ascii="Times New Roman" w:eastAsia="Times New Roman" w:hAnsi="Times New Roman"/>
          <w:b/>
          <w:sz w:val="24"/>
        </w:rPr>
        <w:t>950.00</w:t>
      </w:r>
      <w:r w:rsidRPr="00BC23F9">
        <w:rPr>
          <w:rFonts w:ascii="Times New Roman" w:eastAsia="Times New Roman" w:hAnsi="Times New Roman"/>
          <w:b/>
          <w:sz w:val="24"/>
        </w:rPr>
        <w:t xml:space="preserve"> </w:t>
      </w:r>
      <w:r w:rsidRPr="00BC23F9">
        <w:rPr>
          <w:rFonts w:ascii="Times New Roman" w:eastAsia="Times New Roman" w:hAnsi="Times New Roman"/>
          <w:sz w:val="24"/>
        </w:rPr>
        <w:t>from</w:t>
      </w:r>
      <w:r w:rsidRPr="00BC23F9">
        <w:rPr>
          <w:rFonts w:ascii="Times New Roman" w:eastAsia="Times New Roman" w:hAnsi="Times New Roman"/>
          <w:b/>
          <w:sz w:val="24"/>
        </w:rPr>
        <w:t xml:space="preserve"> </w:t>
      </w:r>
      <w:r>
        <w:rPr>
          <w:rFonts w:ascii="Times New Roman" w:eastAsia="Times New Roman" w:hAnsi="Times New Roman"/>
          <w:b/>
          <w:sz w:val="24"/>
        </w:rPr>
        <w:t>9-01-20-130</w:t>
      </w:r>
      <w:r w:rsidRPr="00BC23F9">
        <w:rPr>
          <w:rFonts w:ascii="Times New Roman" w:eastAsia="Times New Roman" w:hAnsi="Times New Roman"/>
          <w:b/>
          <w:sz w:val="24"/>
        </w:rPr>
        <w:t>-001-028.</w:t>
      </w:r>
    </w:p>
    <w:p w:rsidR="00BC23F9" w:rsidRPr="00BC23F9" w:rsidRDefault="00BC23F9" w:rsidP="00BC23F9">
      <w:pPr>
        <w:spacing w:after="0" w:line="240" w:lineRule="auto"/>
        <w:rPr>
          <w:rFonts w:ascii="Times New Roman" w:eastAsia="Times New Roman" w:hAnsi="Times New Roman"/>
          <w:sz w:val="24"/>
        </w:rPr>
      </w:pPr>
    </w:p>
    <w:p w:rsidR="00BC23F9" w:rsidRPr="008F374F" w:rsidRDefault="00BC23F9" w:rsidP="00BC23F9">
      <w:pPr>
        <w:autoSpaceDE w:val="0"/>
        <w:autoSpaceDN w:val="0"/>
        <w:adjustRightInd w:val="0"/>
        <w:spacing w:after="0" w:line="240" w:lineRule="auto"/>
        <w:rPr>
          <w:rFonts w:ascii="Times New Roman" w:hAnsi="Times New Roman"/>
          <w:sz w:val="24"/>
          <w:szCs w:val="24"/>
        </w:rPr>
      </w:pPr>
      <w:r w:rsidRPr="00BC23F9">
        <w:rPr>
          <w:rFonts w:ascii="Times New Roman" w:eastAsia="Times New Roman" w:hAnsi="Times New Roman"/>
          <w:sz w:val="24"/>
        </w:rPr>
        <w:t>__________________________</w:t>
      </w:r>
      <w:r w:rsidRPr="00BC23F9">
        <w:rPr>
          <w:rFonts w:ascii="Times New Roman" w:eastAsia="Times New Roman" w:hAnsi="Times New Roman"/>
          <w:sz w:val="24"/>
        </w:rPr>
        <w:br/>
        <w:t>Donna M. Mollineaux, CFO</w:t>
      </w: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Pr="004B2EA0" w:rsidRDefault="003E63D4" w:rsidP="004B2EA0">
      <w:pPr>
        <w:keepNext/>
        <w:spacing w:after="0" w:line="240" w:lineRule="auto"/>
        <w:jc w:val="center"/>
        <w:outlineLvl w:val="1"/>
        <w:rPr>
          <w:rFonts w:ascii="Times New Roman" w:hAnsi="Times New Roman"/>
          <w:b/>
          <w:i/>
          <w:sz w:val="20"/>
          <w:szCs w:val="20"/>
        </w:rPr>
      </w:pPr>
      <w:r w:rsidRPr="004B2EA0">
        <w:rPr>
          <w:rFonts w:ascii="Times New Roman" w:hAnsi="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caps/>
                <w:sz w:val="18"/>
                <w:szCs w:val="18"/>
              </w:rPr>
            </w:pPr>
            <w:r w:rsidRPr="004B2EA0">
              <w:rPr>
                <w:rFonts w:ascii="Times New Roman" w:hAnsi="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Absent</w:t>
            </w: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smartTag w:uri="urn:schemas-microsoft-com:office:smarttags" w:element="State">
              <w:smartTag w:uri="urn:schemas-microsoft-com:office:smarttags" w:element="place">
                <w:smartTag w:uri="urn:schemas-microsoft-com:office:smarttags" w:element="City">
                  <w:r w:rsidRPr="004B2EA0">
                    <w:rPr>
                      <w:rFonts w:ascii="Times New Roman" w:hAnsi="Times New Roman"/>
                      <w:sz w:val="18"/>
                      <w:szCs w:val="18"/>
                    </w:rPr>
                    <w:t>Hudson</w:t>
                  </w:r>
                </w:smartTag>
              </w:smartTag>
            </w:smartTag>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roofErr w:type="spellStart"/>
            <w:r w:rsidRPr="004B2EA0">
              <w:rPr>
                <w:rFonts w:ascii="Times New Roman" w:hAnsi="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r w:rsidR="003E63D4" w:rsidRPr="004B2EA0" w:rsidTr="001D45C2">
        <w:tc>
          <w:tcPr>
            <w:tcW w:w="189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3E63D4" w:rsidRPr="004B2EA0" w:rsidRDefault="008C5F75" w:rsidP="004B2EA0">
            <w:pPr>
              <w:spacing w:after="0" w:line="240" w:lineRule="auto"/>
              <w:rPr>
                <w:rFonts w:ascii="Times New Roman" w:hAnsi="Times New Roman"/>
                <w:sz w:val="18"/>
                <w:szCs w:val="18"/>
              </w:rPr>
            </w:pPr>
            <w:r>
              <w:rPr>
                <w:rFonts w:ascii="Times New Roman" w:hAnsi="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E63D4" w:rsidRPr="004B2EA0" w:rsidRDefault="003E63D4" w:rsidP="004B2EA0">
            <w:pPr>
              <w:spacing w:after="0" w:line="240" w:lineRule="auto"/>
              <w:rPr>
                <w:rFonts w:ascii="Times New Roman" w:hAnsi="Times New Roman"/>
                <w:sz w:val="18"/>
                <w:szCs w:val="18"/>
              </w:rPr>
            </w:pPr>
          </w:p>
        </w:tc>
      </w:tr>
    </w:tbl>
    <w:p w:rsidR="003E63D4" w:rsidRPr="004B2EA0" w:rsidRDefault="003E63D4" w:rsidP="004B2EA0">
      <w:pPr>
        <w:spacing w:after="0" w:line="240" w:lineRule="auto"/>
        <w:rPr>
          <w:rFonts w:ascii="Times New Roman" w:hAnsi="Times New Roman"/>
          <w:sz w:val="18"/>
          <w:szCs w:val="18"/>
        </w:rPr>
      </w:pP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 xml:space="preserve">I hereby certify that the foregoing is a true copy of a Resolution adopted by the Governing Body of the Borough of Bloomingdale at an Official Meeting held on January </w:t>
      </w:r>
      <w:r w:rsidR="00BC23F9">
        <w:rPr>
          <w:rFonts w:ascii="Times New Roman" w:hAnsi="Times New Roman"/>
          <w:sz w:val="18"/>
          <w:szCs w:val="18"/>
        </w:rPr>
        <w:t>7</w:t>
      </w:r>
      <w:r w:rsidRPr="004B2EA0">
        <w:rPr>
          <w:rFonts w:ascii="Times New Roman" w:hAnsi="Times New Roman"/>
          <w:sz w:val="18"/>
          <w:szCs w:val="18"/>
        </w:rPr>
        <w:t>, 201</w:t>
      </w:r>
      <w:r w:rsidR="00BC23F9">
        <w:rPr>
          <w:rFonts w:ascii="Times New Roman" w:hAnsi="Times New Roman"/>
          <w:sz w:val="18"/>
          <w:szCs w:val="18"/>
        </w:rPr>
        <w:t>9</w:t>
      </w:r>
      <w:r w:rsidRPr="004B2EA0">
        <w:rPr>
          <w:rFonts w:ascii="Times New Roman" w:hAnsi="Times New Roman"/>
          <w:sz w:val="18"/>
          <w:szCs w:val="18"/>
        </w:rPr>
        <w:t>.</w:t>
      </w:r>
    </w:p>
    <w:p w:rsidR="003E63D4" w:rsidRPr="004B2EA0" w:rsidRDefault="003E63D4" w:rsidP="004B2EA0">
      <w:pPr>
        <w:spacing w:after="0" w:line="240" w:lineRule="auto"/>
        <w:rPr>
          <w:rFonts w:ascii="Times New Roman" w:hAnsi="Times New Roman"/>
          <w:sz w:val="18"/>
          <w:szCs w:val="18"/>
        </w:rPr>
      </w:pP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___________________________________</w:t>
      </w: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Breeanna Calabro</w:t>
      </w:r>
      <w:r w:rsidR="00BC23F9">
        <w:rPr>
          <w:rFonts w:ascii="Times New Roman" w:hAnsi="Times New Roman"/>
          <w:sz w:val="18"/>
          <w:szCs w:val="18"/>
        </w:rPr>
        <w:t>, R.M.C.</w:t>
      </w:r>
    </w:p>
    <w:p w:rsidR="003E63D4" w:rsidRPr="004B2EA0" w:rsidRDefault="003E63D4" w:rsidP="004B2EA0">
      <w:pPr>
        <w:spacing w:after="0" w:line="240" w:lineRule="auto"/>
        <w:rPr>
          <w:rFonts w:ascii="Times New Roman" w:hAnsi="Times New Roman"/>
          <w:sz w:val="18"/>
          <w:szCs w:val="18"/>
        </w:rPr>
      </w:pPr>
      <w:r w:rsidRPr="004B2EA0">
        <w:rPr>
          <w:rFonts w:ascii="Times New Roman" w:hAnsi="Times New Roman"/>
          <w:sz w:val="18"/>
          <w:szCs w:val="18"/>
        </w:rPr>
        <w:t>Municipal Clerk, Borough of Bloomingdale</w:t>
      </w:r>
    </w:p>
    <w:p w:rsidR="003E63D4" w:rsidRDefault="003E63D4" w:rsidP="007258C3">
      <w:pPr>
        <w:overflowPunct w:val="0"/>
        <w:autoSpaceDE w:val="0"/>
        <w:autoSpaceDN w:val="0"/>
        <w:adjustRightInd w:val="0"/>
        <w:jc w:val="both"/>
        <w:textAlignment w:val="baseline"/>
        <w:rPr>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p>
    <w:p w:rsidR="003E63D4" w:rsidRDefault="003E63D4" w:rsidP="00A80FDA">
      <w:pPr>
        <w:autoSpaceDE w:val="0"/>
        <w:autoSpaceDN w:val="0"/>
        <w:adjustRightInd w:val="0"/>
        <w:spacing w:after="0" w:line="240" w:lineRule="auto"/>
        <w:rPr>
          <w:rFonts w:ascii="Times New Roman" w:hAnsi="Times New Roman"/>
          <w:sz w:val="24"/>
          <w:szCs w:val="24"/>
        </w:rPr>
      </w:pPr>
      <w:bookmarkStart w:id="0" w:name="_GoBack"/>
      <w:bookmarkEnd w:id="0"/>
    </w:p>
    <w:sectPr w:rsidR="003E63D4" w:rsidSect="00C4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FDA"/>
    <w:rsid w:val="00002DF2"/>
    <w:rsid w:val="00013EF7"/>
    <w:rsid w:val="00073D5A"/>
    <w:rsid w:val="000B6AA8"/>
    <w:rsid w:val="000F0199"/>
    <w:rsid w:val="001D45C2"/>
    <w:rsid w:val="00206EC5"/>
    <w:rsid w:val="00303296"/>
    <w:rsid w:val="00372E1F"/>
    <w:rsid w:val="003A1837"/>
    <w:rsid w:val="003E63D4"/>
    <w:rsid w:val="00424DC3"/>
    <w:rsid w:val="0044598A"/>
    <w:rsid w:val="00476212"/>
    <w:rsid w:val="004B2EA0"/>
    <w:rsid w:val="004E0BBB"/>
    <w:rsid w:val="00523DE0"/>
    <w:rsid w:val="005E3BD9"/>
    <w:rsid w:val="006229BF"/>
    <w:rsid w:val="00640884"/>
    <w:rsid w:val="00645BE9"/>
    <w:rsid w:val="006B0A8C"/>
    <w:rsid w:val="006D06B6"/>
    <w:rsid w:val="006F6C57"/>
    <w:rsid w:val="00712F04"/>
    <w:rsid w:val="007258C3"/>
    <w:rsid w:val="0080083F"/>
    <w:rsid w:val="00866B7C"/>
    <w:rsid w:val="00872DB7"/>
    <w:rsid w:val="00874911"/>
    <w:rsid w:val="00880CAB"/>
    <w:rsid w:val="008C5F75"/>
    <w:rsid w:val="008F374F"/>
    <w:rsid w:val="00922C68"/>
    <w:rsid w:val="0096789A"/>
    <w:rsid w:val="009B3372"/>
    <w:rsid w:val="00A80FDA"/>
    <w:rsid w:val="00AB27FF"/>
    <w:rsid w:val="00B2592D"/>
    <w:rsid w:val="00B45D36"/>
    <w:rsid w:val="00BC23F9"/>
    <w:rsid w:val="00C127D8"/>
    <w:rsid w:val="00C42D55"/>
    <w:rsid w:val="00DB0167"/>
    <w:rsid w:val="00DB3879"/>
    <w:rsid w:val="00DB3E1E"/>
    <w:rsid w:val="00E2722D"/>
    <w:rsid w:val="00E316F6"/>
    <w:rsid w:val="00FA292F"/>
    <w:rsid w:val="00FB02F6"/>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F0DB1E9-C9DF-4BE1-8E1B-6A90F87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2236">
      <w:marLeft w:val="0"/>
      <w:marRight w:val="0"/>
      <w:marTop w:val="0"/>
      <w:marBottom w:val="0"/>
      <w:divBdr>
        <w:top w:val="none" w:sz="0" w:space="0" w:color="auto"/>
        <w:left w:val="none" w:sz="0" w:space="0" w:color="auto"/>
        <w:bottom w:val="none" w:sz="0" w:space="0" w:color="auto"/>
        <w:right w:val="none" w:sz="0" w:space="0" w:color="auto"/>
      </w:divBdr>
    </w:div>
    <w:div w:id="1057052237">
      <w:marLeft w:val="0"/>
      <w:marRight w:val="0"/>
      <w:marTop w:val="0"/>
      <w:marBottom w:val="0"/>
      <w:divBdr>
        <w:top w:val="none" w:sz="0" w:space="0" w:color="auto"/>
        <w:left w:val="none" w:sz="0" w:space="0" w:color="auto"/>
        <w:bottom w:val="none" w:sz="0" w:space="0" w:color="auto"/>
        <w:right w:val="none" w:sz="0" w:space="0" w:color="auto"/>
      </w:divBdr>
    </w:div>
    <w:div w:id="1057052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540</Words>
  <Characters>3078</Characters>
  <Application>Microsoft Office Word</Application>
  <DocSecurity>0</DocSecurity>
  <Lines>25</Lines>
  <Paragraphs>7</Paragraphs>
  <ScaleCrop>false</ScaleCrop>
  <Company>Hewlett-Packard Company</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 ION NO</dc:title>
  <dc:subject/>
  <dc:creator>Jane McCarthy</dc:creator>
  <cp:keywords/>
  <dc:description/>
  <cp:lastModifiedBy>Breeanna Calabro</cp:lastModifiedBy>
  <cp:revision>15</cp:revision>
  <cp:lastPrinted>2017-02-24T16:29:00Z</cp:lastPrinted>
  <dcterms:created xsi:type="dcterms:W3CDTF">2017-12-21T20:55:00Z</dcterms:created>
  <dcterms:modified xsi:type="dcterms:W3CDTF">2019-01-09T14:48:00Z</dcterms:modified>
</cp:coreProperties>
</file>