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5A69" w14:textId="67026278" w:rsidR="0053090B" w:rsidRPr="0053090B" w:rsidRDefault="0053090B" w:rsidP="00A85EAF">
      <w:pPr>
        <w:jc w:val="center"/>
        <w:rPr>
          <w:b/>
          <w:szCs w:val="20"/>
        </w:rPr>
      </w:pPr>
      <w:r w:rsidRPr="0053090B">
        <w:rPr>
          <w:b/>
          <w:szCs w:val="20"/>
        </w:rPr>
        <w:t>RESOLUTION NO. 202</w:t>
      </w:r>
      <w:r w:rsidR="00C3615E">
        <w:rPr>
          <w:b/>
          <w:szCs w:val="20"/>
        </w:rPr>
        <w:t>5</w:t>
      </w:r>
      <w:r w:rsidRPr="0053090B">
        <w:rPr>
          <w:b/>
          <w:szCs w:val="20"/>
        </w:rPr>
        <w:t>-1.</w:t>
      </w:r>
      <w:r w:rsidR="00A85EAF">
        <w:rPr>
          <w:b/>
          <w:szCs w:val="20"/>
        </w:rPr>
        <w:t>1</w:t>
      </w:r>
      <w:r w:rsidR="00C3615E">
        <w:rPr>
          <w:b/>
          <w:szCs w:val="20"/>
        </w:rPr>
        <w:t>5</w:t>
      </w:r>
    </w:p>
    <w:p w14:paraId="41826D5F" w14:textId="77777777" w:rsidR="0053090B" w:rsidRPr="0053090B" w:rsidRDefault="0053090B" w:rsidP="00A85EAF">
      <w:pPr>
        <w:jc w:val="center"/>
        <w:rPr>
          <w:b/>
          <w:szCs w:val="20"/>
        </w:rPr>
      </w:pPr>
      <w:r w:rsidRPr="0053090B">
        <w:rPr>
          <w:b/>
          <w:szCs w:val="20"/>
        </w:rPr>
        <w:t>OF THE GOVERNING BODY OF</w:t>
      </w:r>
    </w:p>
    <w:p w14:paraId="43AABFD6" w14:textId="77777777" w:rsidR="0053090B" w:rsidRDefault="0053090B" w:rsidP="00A85EAF">
      <w:pPr>
        <w:jc w:val="center"/>
        <w:rPr>
          <w:b/>
          <w:szCs w:val="20"/>
          <w:u w:val="single"/>
        </w:rPr>
      </w:pPr>
      <w:r w:rsidRPr="0053090B">
        <w:rPr>
          <w:b/>
          <w:szCs w:val="20"/>
          <w:u w:val="single"/>
        </w:rPr>
        <w:t>THE BOROUGH OF BLOOMINGDALE</w:t>
      </w:r>
    </w:p>
    <w:p w14:paraId="45B3C25A" w14:textId="77777777" w:rsidR="0053090B" w:rsidRPr="0053090B" w:rsidRDefault="0053090B" w:rsidP="00A85EAF">
      <w:pPr>
        <w:rPr>
          <w:b/>
          <w:szCs w:val="20"/>
        </w:rPr>
      </w:pPr>
    </w:p>
    <w:p w14:paraId="6CB92D3A" w14:textId="4BCC2E28" w:rsidR="0053090B" w:rsidRDefault="0053090B" w:rsidP="00A85EAF">
      <w:pPr>
        <w:jc w:val="center"/>
        <w:rPr>
          <w:b/>
          <w:szCs w:val="20"/>
        </w:rPr>
      </w:pPr>
      <w:r w:rsidRPr="0053090B">
        <w:rPr>
          <w:b/>
          <w:szCs w:val="20"/>
        </w:rPr>
        <w:t xml:space="preserve">APPOINTMENT OF MUNICIPAL HOUSING LIAISON </w:t>
      </w:r>
    </w:p>
    <w:p w14:paraId="4FC28A43" w14:textId="77777777" w:rsidR="00A85EAF" w:rsidRPr="00A85EAF" w:rsidRDefault="00A85EAF" w:rsidP="00A85EAF">
      <w:pPr>
        <w:jc w:val="center"/>
        <w:rPr>
          <w:b/>
          <w:szCs w:val="20"/>
        </w:rPr>
      </w:pPr>
    </w:p>
    <w:p w14:paraId="1758FA7A" w14:textId="359D4051" w:rsidR="00B25026" w:rsidRDefault="00B25026" w:rsidP="00A85EAF">
      <w:pPr>
        <w:spacing w:after="240"/>
        <w:ind w:firstLine="749"/>
        <w:jc w:val="both"/>
      </w:pPr>
      <w:r>
        <w:rPr>
          <w:b/>
          <w:bCs/>
        </w:rPr>
        <w:t>WHEREAS</w:t>
      </w:r>
      <w:r>
        <w:t>, pursuant to</w:t>
      </w:r>
      <w:r w:rsidR="00954BA2">
        <w:t xml:space="preserve"> </w:t>
      </w:r>
      <w:r w:rsidR="00954BA2" w:rsidRPr="00954BA2">
        <w:rPr>
          <w:u w:val="single"/>
        </w:rPr>
        <w:t>P.L. 2024, c.2</w:t>
      </w:r>
      <w:r>
        <w:t xml:space="preserve">, </w:t>
      </w:r>
      <w:r w:rsidR="0084725A">
        <w:t xml:space="preserve">the Borough of Bloomingdale </w:t>
      </w:r>
      <w:r>
        <w:t xml:space="preserve">is required to appoint a Municipal Housing Liaison for the </w:t>
      </w:r>
      <w:r w:rsidR="00460D18">
        <w:t xml:space="preserve">oversight of </w:t>
      </w:r>
      <w:r>
        <w:t>administration o</w:t>
      </w:r>
      <w:r w:rsidRPr="0084725A">
        <w:t xml:space="preserve">f </w:t>
      </w:r>
      <w:r w:rsidR="0084725A" w:rsidRPr="0084725A">
        <w:rPr>
          <w:bCs/>
        </w:rPr>
        <w:t>Bloomingdale</w:t>
      </w:r>
      <w:r w:rsidRPr="0084725A">
        <w:t xml:space="preserve">’s </w:t>
      </w:r>
      <w:r>
        <w:t xml:space="preserve">affordable housing program </w:t>
      </w:r>
      <w:r w:rsidRPr="00FA415B">
        <w:t xml:space="preserve">to enforce the requirements of </w:t>
      </w:r>
      <w:r w:rsidR="00460D18" w:rsidRPr="00460D18">
        <w:t>the law</w:t>
      </w:r>
      <w:r w:rsidRPr="00FA415B">
        <w:t xml:space="preserve"> and </w:t>
      </w:r>
      <w:r w:rsidRPr="00FA415B">
        <w:rPr>
          <w:u w:val="single"/>
        </w:rPr>
        <w:t>N.J.A.C</w:t>
      </w:r>
      <w:r w:rsidRPr="00FA415B">
        <w:t xml:space="preserve">. 5:80-26.1 </w:t>
      </w:r>
      <w:r w:rsidRPr="00FA415B">
        <w:rPr>
          <w:u w:val="single"/>
        </w:rPr>
        <w:t>et</w:t>
      </w:r>
      <w:r w:rsidRPr="00FA415B">
        <w:t xml:space="preserve">. </w:t>
      </w:r>
      <w:r w:rsidRPr="00FA415B">
        <w:rPr>
          <w:u w:val="single"/>
        </w:rPr>
        <w:t>seq</w:t>
      </w:r>
      <w:r w:rsidRPr="00FA415B">
        <w:t>.;</w:t>
      </w:r>
      <w:r>
        <w:t xml:space="preserve"> and</w:t>
      </w:r>
    </w:p>
    <w:p w14:paraId="4B8DE579" w14:textId="311FE39B" w:rsidR="00B25026" w:rsidRDefault="00B25026" w:rsidP="00A85EAF">
      <w:pPr>
        <w:spacing w:after="240"/>
        <w:ind w:firstLine="748"/>
        <w:jc w:val="both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</w:t>
      </w:r>
      <w:r w:rsidR="0084725A">
        <w:t xml:space="preserve">Borough of Bloomingdale </w:t>
      </w:r>
      <w:r>
        <w:t>has amended Chapte</w:t>
      </w:r>
      <w:r w:rsidR="0084725A">
        <w:t xml:space="preserve">r 12 </w:t>
      </w:r>
      <w:r>
        <w:t>entitled</w:t>
      </w:r>
      <w:r w:rsidR="0084725A">
        <w:t xml:space="preserve"> “Municipal Housing Liaison” </w:t>
      </w:r>
      <w:r>
        <w:t>to provide for the appointment of a Municipal Housing Liaison to administer</w:t>
      </w:r>
      <w:r w:rsidR="0084725A">
        <w:t xml:space="preserve"> Bloomingdale’s </w:t>
      </w:r>
      <w:r>
        <w:t>affordable housing program</w:t>
      </w:r>
      <w:r w:rsidR="00FA415B">
        <w:t>.</w:t>
      </w:r>
    </w:p>
    <w:p w14:paraId="04856F04" w14:textId="77777777" w:rsidR="00A85EAF" w:rsidRDefault="00B25026" w:rsidP="00A85EAF">
      <w:pPr>
        <w:spacing w:after="240"/>
        <w:ind w:firstLine="749"/>
        <w:contextualSpacing/>
        <w:jc w:val="both"/>
      </w:pPr>
      <w:r>
        <w:rPr>
          <w:b/>
          <w:bCs/>
        </w:rPr>
        <w:t>NOW THEREFORE BE IT RESOLVED</w:t>
      </w:r>
      <w:r>
        <w:t>, by the Governing Body of</w:t>
      </w:r>
      <w:r w:rsidR="0084725A" w:rsidRPr="0084725A">
        <w:t xml:space="preserve"> </w:t>
      </w:r>
      <w:r w:rsidR="0084725A">
        <w:t xml:space="preserve">Borough of Bloomingdale </w:t>
      </w:r>
      <w:r>
        <w:t>in the County of</w:t>
      </w:r>
      <w:r w:rsidR="0084725A">
        <w:t xml:space="preserve"> Passaic</w:t>
      </w:r>
      <w:r>
        <w:t>, and the State of New Jersey that</w:t>
      </w:r>
      <w:r w:rsidR="0084725A">
        <w:t xml:space="preserve"> Michael Sondermeyer </w:t>
      </w:r>
      <w:r>
        <w:t>is hereby appointed by the Governing Body of</w:t>
      </w:r>
      <w:r w:rsidR="0084725A" w:rsidRPr="0084725A">
        <w:t xml:space="preserve"> </w:t>
      </w:r>
      <w:r w:rsidR="0084725A">
        <w:t xml:space="preserve">Borough of Bloomingdale </w:t>
      </w:r>
      <w:r>
        <w:t>as the Municipal Housing Liaison for the administration of the affordable housing program, pursuant to and in accordance with Sections</w:t>
      </w:r>
      <w:r w:rsidR="0084725A">
        <w:t xml:space="preserve"> 12-1.4 of the Borough </w:t>
      </w:r>
      <w:r>
        <w:t>Code.</w:t>
      </w:r>
    </w:p>
    <w:p w14:paraId="41185020" w14:textId="57AC354B" w:rsidR="00A85EAF" w:rsidRDefault="00B25026" w:rsidP="00A85EAF">
      <w:pPr>
        <w:spacing w:after="240"/>
        <w:ind w:firstLine="749"/>
        <w:contextualSpacing/>
        <w:jc w:val="both"/>
      </w:pPr>
      <w:r>
        <w:t xml:space="preserve"> </w:t>
      </w:r>
    </w:p>
    <w:p w14:paraId="7DA7E14C" w14:textId="681E8D74" w:rsidR="00B25026" w:rsidRDefault="00B25026" w:rsidP="00573DE4">
      <w:pPr>
        <w:tabs>
          <w:tab w:val="left" w:pos="2880"/>
        </w:tabs>
        <w:jc w:val="both"/>
      </w:pPr>
    </w:p>
    <w:sectPr w:rsidR="00B250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BE0E1" w14:textId="77777777" w:rsidR="00A36B2E" w:rsidRDefault="00A36B2E">
      <w:r>
        <w:separator/>
      </w:r>
    </w:p>
  </w:endnote>
  <w:endnote w:type="continuationSeparator" w:id="0">
    <w:p w14:paraId="56AFD844" w14:textId="77777777" w:rsidR="00A36B2E" w:rsidRDefault="00A3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7D9B4" w14:textId="77777777" w:rsidR="00A36B2E" w:rsidRDefault="00A36B2E">
      <w:r>
        <w:separator/>
      </w:r>
    </w:p>
  </w:footnote>
  <w:footnote w:type="continuationSeparator" w:id="0">
    <w:p w14:paraId="5FF385A6" w14:textId="77777777" w:rsidR="00A36B2E" w:rsidRDefault="00A3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A6"/>
    <w:rsid w:val="00052F9D"/>
    <w:rsid w:val="000B0CD2"/>
    <w:rsid w:val="000D5945"/>
    <w:rsid w:val="001806A6"/>
    <w:rsid w:val="00186FB0"/>
    <w:rsid w:val="001F4AA4"/>
    <w:rsid w:val="002B17CD"/>
    <w:rsid w:val="00420557"/>
    <w:rsid w:val="00460D18"/>
    <w:rsid w:val="00463EB6"/>
    <w:rsid w:val="0053090B"/>
    <w:rsid w:val="00573DE4"/>
    <w:rsid w:val="00577A73"/>
    <w:rsid w:val="007623CF"/>
    <w:rsid w:val="007808A3"/>
    <w:rsid w:val="007E7E73"/>
    <w:rsid w:val="00832B04"/>
    <w:rsid w:val="0084725A"/>
    <w:rsid w:val="00867FB6"/>
    <w:rsid w:val="00906243"/>
    <w:rsid w:val="00954BA2"/>
    <w:rsid w:val="00A36B2E"/>
    <w:rsid w:val="00A85EAF"/>
    <w:rsid w:val="00A8651D"/>
    <w:rsid w:val="00AB63C9"/>
    <w:rsid w:val="00AB75B0"/>
    <w:rsid w:val="00B25026"/>
    <w:rsid w:val="00B33117"/>
    <w:rsid w:val="00C3615E"/>
    <w:rsid w:val="00C61292"/>
    <w:rsid w:val="00D45D72"/>
    <w:rsid w:val="00E47004"/>
    <w:rsid w:val="00F53FD6"/>
    <w:rsid w:val="00FA415B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3E5BF"/>
  <w15:chartTrackingRefBased/>
  <w15:docId w15:val="{B57FBA75-817E-4E49-8B6D-F05A5961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187"/>
      </w:tabs>
      <w:spacing w:line="360" w:lineRule="auto"/>
      <w:ind w:left="187" w:right="150" w:firstLine="187"/>
      <w:jc w:val="center"/>
    </w:pPr>
  </w:style>
  <w:style w:type="paragraph" w:styleId="BodyText">
    <w:name w:val="Body Text"/>
    <w:basedOn w:val="Normal"/>
    <w:pPr>
      <w:spacing w:line="360" w:lineRule="auto"/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artLabel">
    <w:name w:val="Part Label"/>
    <w:basedOn w:val="Normal"/>
    <w:next w:val="Normal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PartTitle">
    <w:name w:val="Part Title"/>
    <w:basedOn w:val="Normal"/>
    <w:next w:val="PartLabel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d50c2-f8f3-437a-adde-b42aa7d85de1">
      <Terms xmlns="http://schemas.microsoft.com/office/infopath/2007/PartnerControls"/>
    </lcf76f155ced4ddcb4097134ff3c332f>
    <TaxCatchAll xmlns="ad3d81c3-4ba4-4ef6-8886-186f8fd56a83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431677AAA7B41AF914778F83C4ACD" ma:contentTypeVersion="5515" ma:contentTypeDescription="Create a new document." ma:contentTypeScope="" ma:versionID="44b74b8e1a85789ddb5c465e2f401653">
  <xsd:schema xmlns:xsd="http://www.w3.org/2001/XMLSchema" xmlns:xs="http://www.w3.org/2001/XMLSchema" xmlns:p="http://schemas.microsoft.com/office/2006/metadata/properties" xmlns:ns1="http://schemas.microsoft.com/sharepoint/v3" xmlns:ns2="5a8d50c2-f8f3-437a-adde-b42aa7d85de1" xmlns:ns3="ad3d81c3-4ba4-4ef6-8886-186f8fd56a83" targetNamespace="http://schemas.microsoft.com/office/2006/metadata/properties" ma:root="true" ma:fieldsID="0522cca0c650f0336e1fc33928c66911" ns1:_="" ns2:_="" ns3:_="">
    <xsd:import namespace="http://schemas.microsoft.com/sharepoint/v3"/>
    <xsd:import namespace="5a8d50c2-f8f3-437a-adde-b42aa7d85de1"/>
    <xsd:import namespace="ad3d81c3-4ba4-4ef6-8886-186f8fd56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d50c2-f8f3-437a-adde-b42aa7d85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d81c3-4ba4-4ef6-8886-186f8fd56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a9b75a-49a3-4000-9c99-e37710b7aafc}" ma:internalName="TaxCatchAll" ma:showField="CatchAllData" ma:web="ad3d81c3-4ba4-4ef6-8886-186f8fd56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F3558-3B99-46D9-8661-FF9954177D86}">
  <ds:schemaRefs>
    <ds:schemaRef ds:uri="http://schemas.microsoft.com/office/2006/metadata/properties"/>
    <ds:schemaRef ds:uri="http://schemas.microsoft.com/office/infopath/2007/PartnerControls"/>
    <ds:schemaRef ds:uri="5a8d50c2-f8f3-437a-adde-b42aa7d85de1"/>
    <ds:schemaRef ds:uri="ad3d81c3-4ba4-4ef6-8886-186f8fd56a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AED80A-AB07-4328-A631-E609496B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8d50c2-f8f3-437a-adde-b42aa7d85de1"/>
    <ds:schemaRef ds:uri="ad3d81c3-4ba4-4ef6-8886-186f8fd56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3BB21-E111-4C29-A6E0-1026954AC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RESOLUTION AUTHORIZING ENTERING INTO AGREEMENT WITH AN ADMINISTRATIVE AGENCY FOR THE PURPOSE OF ADMINISTERING THE AFFORD</vt:lpstr>
    </vt:vector>
  </TitlesOfParts>
  <Company>DCA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Liaison</dc:title>
  <dc:subject/>
  <dc:creator>BS</dc:creator>
  <cp:keywords/>
  <dc:description/>
  <cp:lastModifiedBy>Breeanna Smith</cp:lastModifiedBy>
  <cp:revision>3</cp:revision>
  <cp:lastPrinted>2006-02-23T13:17:00Z</cp:lastPrinted>
  <dcterms:created xsi:type="dcterms:W3CDTF">2024-12-09T17:33:00Z</dcterms:created>
  <dcterms:modified xsi:type="dcterms:W3CDTF">2024-12-09T17:33:00Z</dcterms:modified>
</cp:coreProperties>
</file>