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1492F" w14:textId="25745C96" w:rsidR="00E87B75" w:rsidRDefault="00330F67" w:rsidP="004628B8">
      <w:pPr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  <w:r>
        <w:rPr>
          <w:rFonts w:ascii="Times New Roman" w:hAnsi="Times New Roman" w:cs="Times New Roman"/>
          <w:b/>
          <w:color w:val="2F2F2F"/>
          <w:sz w:val="24"/>
          <w:szCs w:val="24"/>
        </w:rPr>
        <w:t>RESOLUTION NO. 20</w:t>
      </w:r>
      <w:r w:rsidR="0054600A">
        <w:rPr>
          <w:rFonts w:ascii="Times New Roman" w:hAnsi="Times New Roman" w:cs="Times New Roman"/>
          <w:b/>
          <w:color w:val="2F2F2F"/>
          <w:sz w:val="24"/>
          <w:szCs w:val="24"/>
        </w:rPr>
        <w:t>2</w:t>
      </w:r>
      <w:r w:rsidR="00EC3615">
        <w:rPr>
          <w:rFonts w:ascii="Times New Roman" w:hAnsi="Times New Roman" w:cs="Times New Roman"/>
          <w:b/>
          <w:color w:val="2F2F2F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2F2F2F"/>
          <w:sz w:val="24"/>
          <w:szCs w:val="24"/>
        </w:rPr>
        <w:t>-1.</w:t>
      </w:r>
      <w:r w:rsidR="002B1B89">
        <w:rPr>
          <w:rFonts w:ascii="Times New Roman" w:hAnsi="Times New Roman" w:cs="Times New Roman"/>
          <w:b/>
          <w:color w:val="2F2F2F"/>
          <w:sz w:val="24"/>
          <w:szCs w:val="24"/>
        </w:rPr>
        <w:t>68</w:t>
      </w:r>
    </w:p>
    <w:p w14:paraId="70E1882E" w14:textId="77777777" w:rsidR="00294B4E" w:rsidRDefault="00E87B75" w:rsidP="004628B8">
      <w:pPr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  <w:r>
        <w:rPr>
          <w:rFonts w:ascii="Times New Roman" w:hAnsi="Times New Roman" w:cs="Times New Roman"/>
          <w:b/>
          <w:color w:val="2F2F2F"/>
          <w:sz w:val="24"/>
          <w:szCs w:val="24"/>
        </w:rPr>
        <w:t>O</w:t>
      </w:r>
      <w:r w:rsidR="004628B8">
        <w:rPr>
          <w:rFonts w:ascii="Times New Roman" w:hAnsi="Times New Roman" w:cs="Times New Roman"/>
          <w:b/>
          <w:color w:val="2F2F2F"/>
          <w:sz w:val="24"/>
          <w:szCs w:val="24"/>
        </w:rPr>
        <w:t>F THE GOVERNING BODY OF</w:t>
      </w:r>
    </w:p>
    <w:p w14:paraId="17325382" w14:textId="77777777" w:rsidR="004628B8" w:rsidRPr="00BE4392" w:rsidRDefault="004628B8" w:rsidP="004628B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E4392">
        <w:rPr>
          <w:rFonts w:ascii="Times New Roman" w:hAnsi="Times New Roman" w:cs="Times New Roman"/>
          <w:b/>
          <w:color w:val="2F2F2F"/>
          <w:sz w:val="24"/>
          <w:szCs w:val="24"/>
          <w:u w:val="single"/>
        </w:rPr>
        <w:t>THE BOROUGH OF BLOOMINGDALE</w:t>
      </w:r>
    </w:p>
    <w:p w14:paraId="00BA7361" w14:textId="77777777" w:rsidR="00294B4E" w:rsidRPr="004628B8" w:rsidRDefault="00294B4E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E8F8DA" w14:textId="77777777" w:rsidR="00294B4E" w:rsidRPr="004628B8" w:rsidRDefault="00294B4E" w:rsidP="00BE4392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94B4E" w:rsidRPr="004628B8" w:rsidSect="004628B8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039F87E9" w14:textId="77777777" w:rsidR="00294B4E" w:rsidRPr="004628B8" w:rsidRDefault="00BE4392" w:rsidP="00BE439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RESOLUTION AUTHORIZING FLEXIBLE BENEFITS</w:t>
      </w:r>
    </w:p>
    <w:p w14:paraId="1A2DA3EA" w14:textId="77777777" w:rsidR="00294B4E" w:rsidRPr="004628B8" w:rsidRDefault="00294B4E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F614EB" w14:textId="77777777" w:rsidR="00294B4E" w:rsidRPr="004628B8" w:rsidRDefault="00755F84" w:rsidP="00A53DF0">
      <w:pPr>
        <w:pStyle w:val="BodyText"/>
        <w:spacing w:before="70" w:line="249" w:lineRule="auto"/>
        <w:ind w:left="112" w:firstLine="730"/>
        <w:jc w:val="both"/>
        <w:rPr>
          <w:rFonts w:cs="Times New Roman"/>
          <w:sz w:val="24"/>
          <w:szCs w:val="24"/>
        </w:rPr>
      </w:pPr>
      <w:r w:rsidRPr="004628B8">
        <w:rPr>
          <w:rFonts w:cs="Times New Roman"/>
          <w:b/>
          <w:color w:val="2F2F2F"/>
          <w:sz w:val="24"/>
          <w:szCs w:val="24"/>
        </w:rPr>
        <w:t>WHEREAS,</w:t>
      </w:r>
      <w:r w:rsidRPr="004628B8">
        <w:rPr>
          <w:rFonts w:cs="Times New Roman"/>
          <w:b/>
          <w:color w:val="2F2F2F"/>
          <w:spacing w:val="4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as</w:t>
      </w:r>
      <w:r w:rsidRPr="004628B8">
        <w:rPr>
          <w:rFonts w:cs="Times New Roman"/>
          <w:color w:val="2F2F2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it</w:t>
      </w:r>
      <w:r w:rsidRPr="004628B8">
        <w:rPr>
          <w:rFonts w:cs="Times New Roman"/>
          <w:color w:val="1F1F1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applies</w:t>
      </w:r>
      <w:r w:rsidRPr="004628B8">
        <w:rPr>
          <w:rFonts w:cs="Times New Roman"/>
          <w:color w:val="2F2F2F"/>
          <w:spacing w:val="1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employee</w:t>
      </w:r>
      <w:r w:rsidRPr="004628B8">
        <w:rPr>
          <w:rFonts w:cs="Times New Roman"/>
          <w:color w:val="2F2F2F"/>
          <w:spacing w:val="1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health</w:t>
      </w:r>
      <w:r w:rsidRPr="004628B8">
        <w:rPr>
          <w:rFonts w:cs="Times New Roman"/>
          <w:color w:val="1F1F1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care</w:t>
      </w:r>
      <w:r w:rsidRPr="004628B8">
        <w:rPr>
          <w:rFonts w:cs="Times New Roman"/>
          <w:color w:val="2F2F2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coverage,</w:t>
      </w:r>
      <w:r w:rsidRPr="004628B8">
        <w:rPr>
          <w:rFonts w:cs="Times New Roman"/>
          <w:color w:val="2F2F2F"/>
          <w:spacing w:val="20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New</w:t>
      </w:r>
      <w:r w:rsidRPr="004628B8">
        <w:rPr>
          <w:rFonts w:cs="Times New Roman"/>
          <w:color w:val="2F2F2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Jersey</w:t>
      </w:r>
      <w:r w:rsidRPr="004628B8">
        <w:rPr>
          <w:rFonts w:cs="Times New Roman"/>
          <w:color w:val="1F1F1F"/>
          <w:spacing w:val="1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P.L.</w:t>
      </w:r>
      <w:r w:rsidRPr="004628B8">
        <w:rPr>
          <w:rFonts w:cs="Times New Roman"/>
          <w:color w:val="2F2F2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2011</w:t>
      </w:r>
      <w:r w:rsidRPr="004628B8">
        <w:rPr>
          <w:rFonts w:cs="Times New Roman"/>
          <w:color w:val="2F2F2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c.</w:t>
      </w:r>
      <w:r w:rsidR="00BE4392">
        <w:rPr>
          <w:rFonts w:cs="Times New Roman"/>
          <w:color w:val="2F2F2F"/>
          <w:spacing w:val="5"/>
          <w:sz w:val="24"/>
          <w:szCs w:val="24"/>
        </w:rPr>
        <w:t xml:space="preserve"> 78</w:t>
      </w:r>
      <w:r w:rsidRPr="004628B8">
        <w:rPr>
          <w:rFonts w:cs="Times New Roman"/>
          <w:color w:val="2F2F2F"/>
          <w:w w:val="9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requires</w:t>
      </w:r>
      <w:r w:rsidRPr="004628B8">
        <w:rPr>
          <w:rFonts w:cs="Times New Roman"/>
          <w:color w:val="2F2F2F"/>
          <w:spacing w:val="23"/>
          <w:sz w:val="24"/>
          <w:szCs w:val="24"/>
        </w:rPr>
        <w:t xml:space="preserve"> </w:t>
      </w:r>
      <w:r w:rsidR="00BE4392">
        <w:rPr>
          <w:rFonts w:cs="Times New Roman"/>
          <w:color w:val="1F1F1F"/>
          <w:sz w:val="24"/>
          <w:szCs w:val="24"/>
        </w:rPr>
        <w:t xml:space="preserve">the Borough of </w:t>
      </w:r>
      <w:proofErr w:type="gramStart"/>
      <w:r w:rsidR="00BE4392">
        <w:rPr>
          <w:rFonts w:cs="Times New Roman"/>
          <w:color w:val="1F1F1F"/>
          <w:sz w:val="24"/>
          <w:szCs w:val="24"/>
        </w:rPr>
        <w:t>Bloomingdale (‘</w:t>
      </w:r>
      <w:proofErr w:type="gramEnd"/>
      <w:r w:rsidR="00BE4392">
        <w:rPr>
          <w:rFonts w:cs="Times New Roman"/>
          <w:color w:val="1F1F1F"/>
          <w:sz w:val="24"/>
          <w:szCs w:val="24"/>
        </w:rPr>
        <w:t xml:space="preserve">Borough’)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establish</w:t>
      </w:r>
      <w:r w:rsidRPr="004628B8">
        <w:rPr>
          <w:rFonts w:cs="Times New Roman"/>
          <w:color w:val="2F2F2F"/>
          <w:spacing w:val="2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 xml:space="preserve">a </w:t>
      </w:r>
      <w:r w:rsidRPr="004628B8">
        <w:rPr>
          <w:rFonts w:cs="Times New Roman"/>
          <w:color w:val="2F2F2F"/>
          <w:sz w:val="24"/>
          <w:szCs w:val="24"/>
        </w:rPr>
        <w:t>Premium</w:t>
      </w:r>
      <w:r w:rsidRPr="004628B8">
        <w:rPr>
          <w:rFonts w:cs="Times New Roman"/>
          <w:color w:val="2F2F2F"/>
          <w:spacing w:val="29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Only</w:t>
      </w:r>
      <w:r w:rsidRPr="004628B8">
        <w:rPr>
          <w:rFonts w:cs="Times New Roman"/>
          <w:color w:val="1F1F1F"/>
          <w:spacing w:val="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Plan</w:t>
      </w:r>
      <w:r w:rsidRPr="004628B8">
        <w:rPr>
          <w:rFonts w:cs="Times New Roman"/>
          <w:color w:val="1F1F1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and</w:t>
      </w:r>
      <w:r w:rsidRPr="004628B8">
        <w:rPr>
          <w:rFonts w:cs="Times New Roman"/>
          <w:color w:val="2F2F2F"/>
          <w:spacing w:val="2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</w:t>
      </w:r>
      <w:r w:rsidRPr="004628B8">
        <w:rPr>
          <w:rFonts w:cs="Times New Roman"/>
          <w:color w:val="1F1F1F"/>
          <w:spacing w:val="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Flexible</w:t>
      </w:r>
      <w:r w:rsidRPr="004628B8">
        <w:rPr>
          <w:rFonts w:cs="Times New Roman"/>
          <w:color w:val="2F2F2F"/>
          <w:spacing w:val="37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Spending</w:t>
      </w:r>
      <w:r w:rsidRPr="004628B8">
        <w:rPr>
          <w:rFonts w:cs="Times New Roman"/>
          <w:color w:val="2F2F2F"/>
          <w:w w:val="101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Account</w:t>
      </w:r>
      <w:r w:rsidRPr="004628B8">
        <w:rPr>
          <w:rFonts w:cs="Times New Roman"/>
          <w:color w:val="2F2F2F"/>
          <w:spacing w:val="3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for</w:t>
      </w:r>
      <w:r w:rsidRPr="004628B8">
        <w:rPr>
          <w:rFonts w:cs="Times New Roman"/>
          <w:color w:val="1F1F1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eligible</w:t>
      </w:r>
      <w:r w:rsidRPr="004628B8">
        <w:rPr>
          <w:rFonts w:cs="Times New Roman"/>
          <w:color w:val="2F2F2F"/>
          <w:spacing w:val="1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employees</w:t>
      </w:r>
      <w:r w:rsidRPr="004628B8">
        <w:rPr>
          <w:rFonts w:cs="Times New Roman"/>
          <w:color w:val="2F2F2F"/>
          <w:spacing w:val="2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pursuant</w:t>
      </w:r>
      <w:r w:rsidRPr="004628B8">
        <w:rPr>
          <w:rFonts w:cs="Times New Roman"/>
          <w:color w:val="1F1F1F"/>
          <w:spacing w:val="3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Section</w:t>
      </w:r>
      <w:r w:rsidRPr="004628B8">
        <w:rPr>
          <w:rFonts w:cs="Times New Roman"/>
          <w:color w:val="2F2F2F"/>
          <w:spacing w:val="3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125</w:t>
      </w:r>
      <w:r w:rsidRPr="004628B8">
        <w:rPr>
          <w:rFonts w:cs="Times New Roman"/>
          <w:color w:val="1F1F1F"/>
          <w:spacing w:val="-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of</w:t>
      </w:r>
      <w:r w:rsidRPr="004628B8">
        <w:rPr>
          <w:rFonts w:cs="Times New Roman"/>
          <w:color w:val="1F1F1F"/>
          <w:spacing w:val="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Internal</w:t>
      </w:r>
      <w:r w:rsidRPr="004628B8">
        <w:rPr>
          <w:rFonts w:cs="Times New Roman"/>
          <w:color w:val="1F1F1F"/>
          <w:spacing w:val="2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Revenue</w:t>
      </w:r>
      <w:r w:rsidRPr="004628B8">
        <w:rPr>
          <w:rFonts w:cs="Times New Roman"/>
          <w:color w:val="1F1F1F"/>
          <w:spacing w:val="2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Code;</w:t>
      </w:r>
      <w:r w:rsidRPr="004628B8">
        <w:rPr>
          <w:rFonts w:cs="Times New Roman"/>
          <w:color w:val="2F2F2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and</w:t>
      </w:r>
    </w:p>
    <w:p w14:paraId="728D79CF" w14:textId="77777777" w:rsidR="00294B4E" w:rsidRPr="004628B8" w:rsidRDefault="00294B4E" w:rsidP="00A53DF0">
      <w:pPr>
        <w:spacing w:before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86FB14" w14:textId="18D1181D" w:rsidR="00294B4E" w:rsidRPr="004628B8" w:rsidRDefault="00755F84" w:rsidP="00A53DF0">
      <w:pPr>
        <w:pStyle w:val="BodyText"/>
        <w:spacing w:line="249" w:lineRule="auto"/>
        <w:ind w:left="117" w:right="107" w:firstLine="726"/>
        <w:jc w:val="both"/>
        <w:rPr>
          <w:rFonts w:cs="Times New Roman"/>
          <w:sz w:val="24"/>
          <w:szCs w:val="24"/>
        </w:rPr>
      </w:pPr>
      <w:proofErr w:type="gramStart"/>
      <w:r w:rsidRPr="004628B8">
        <w:rPr>
          <w:rFonts w:cs="Times New Roman"/>
          <w:b/>
          <w:color w:val="2F2F2F"/>
          <w:sz w:val="24"/>
          <w:szCs w:val="24"/>
        </w:rPr>
        <w:t>WHEREAS,</w:t>
      </w:r>
      <w:proofErr w:type="gramEnd"/>
      <w:r w:rsidRPr="004628B8">
        <w:rPr>
          <w:rFonts w:cs="Times New Roman"/>
          <w:b/>
          <w:color w:val="2F2F2F"/>
          <w:spacing w:val="4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="00BE4392">
        <w:rPr>
          <w:rFonts w:cs="Times New Roman"/>
          <w:color w:val="2F2F2F"/>
          <w:sz w:val="24"/>
          <w:szCs w:val="24"/>
        </w:rPr>
        <w:t>Borough</w:t>
      </w:r>
      <w:r w:rsidRPr="004628B8">
        <w:rPr>
          <w:rFonts w:cs="Times New Roman"/>
          <w:color w:val="2F2F2F"/>
          <w:spacing w:val="13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shall</w:t>
      </w:r>
      <w:r w:rsidRPr="004628B8">
        <w:rPr>
          <w:rFonts w:cs="Times New Roman"/>
          <w:color w:val="2F2F2F"/>
          <w:spacing w:val="1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withhold</w:t>
      </w:r>
      <w:r w:rsidRPr="004628B8">
        <w:rPr>
          <w:rFonts w:cs="Times New Roman"/>
          <w:color w:val="1F1F1F"/>
          <w:spacing w:val="4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from</w:t>
      </w:r>
      <w:r w:rsidRPr="004628B8">
        <w:rPr>
          <w:rFonts w:cs="Times New Roman"/>
          <w:color w:val="1F1F1F"/>
          <w:spacing w:val="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1"/>
          <w:sz w:val="24"/>
          <w:szCs w:val="24"/>
        </w:rPr>
        <w:t xml:space="preserve"> </w:t>
      </w:r>
      <w:proofErr w:type="gramStart"/>
      <w:r w:rsidRPr="004628B8">
        <w:rPr>
          <w:rFonts w:cs="Times New Roman"/>
          <w:color w:val="1F1F1F"/>
          <w:sz w:val="24"/>
          <w:szCs w:val="24"/>
        </w:rPr>
        <w:t>participant's</w:t>
      </w:r>
      <w:proofErr w:type="gramEnd"/>
      <w:r w:rsidRPr="004628B8">
        <w:rPr>
          <w:rFonts w:cs="Times New Roman"/>
          <w:color w:val="1F1F1F"/>
          <w:spacing w:val="4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compensation</w:t>
      </w:r>
      <w:r w:rsidRPr="004628B8">
        <w:rPr>
          <w:rFonts w:cs="Times New Roman"/>
          <w:color w:val="2F2F2F"/>
          <w:spacing w:val="44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</w:t>
      </w:r>
      <w:r w:rsidRPr="004628B8">
        <w:rPr>
          <w:rFonts w:cs="Times New Roman"/>
          <w:color w:val="2F2F2F"/>
          <w:spacing w:val="20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amount</w:t>
      </w:r>
      <w:r w:rsidRPr="004628B8">
        <w:rPr>
          <w:rFonts w:cs="Times New Roman"/>
          <w:color w:val="2F2F2F"/>
          <w:w w:val="101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equal</w:t>
      </w:r>
      <w:r w:rsidRPr="004628B8">
        <w:rPr>
          <w:rFonts w:cs="Times New Roman"/>
          <w:color w:val="2F2F2F"/>
          <w:spacing w:val="1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1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contributions</w:t>
      </w:r>
      <w:r w:rsidRPr="004628B8">
        <w:rPr>
          <w:rFonts w:cs="Times New Roman"/>
          <w:color w:val="2F2F2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required</w:t>
      </w:r>
      <w:r w:rsidRPr="004628B8">
        <w:rPr>
          <w:rFonts w:cs="Times New Roman"/>
          <w:color w:val="2F2F2F"/>
          <w:spacing w:val="4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from</w:t>
      </w:r>
      <w:r w:rsidRPr="004628B8">
        <w:rPr>
          <w:rFonts w:cs="Times New Roman"/>
          <w:color w:val="2F2F2F"/>
          <w:spacing w:val="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participant</w:t>
      </w:r>
      <w:r w:rsidRPr="004628B8">
        <w:rPr>
          <w:rFonts w:cs="Times New Roman"/>
          <w:color w:val="1F1F1F"/>
          <w:spacing w:val="4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for</w:t>
      </w:r>
      <w:r w:rsidRPr="004628B8">
        <w:rPr>
          <w:rFonts w:cs="Times New Roman"/>
          <w:color w:val="1F1F1F"/>
          <w:spacing w:val="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coverage</w:t>
      </w:r>
      <w:r w:rsidRPr="004628B8">
        <w:rPr>
          <w:rFonts w:cs="Times New Roman"/>
          <w:color w:val="2F2F2F"/>
          <w:spacing w:val="2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of</w:t>
      </w:r>
      <w:r w:rsidRPr="004628B8">
        <w:rPr>
          <w:rFonts w:cs="Times New Roman"/>
          <w:color w:val="1F1F1F"/>
          <w:spacing w:val="-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1"/>
          <w:sz w:val="24"/>
          <w:szCs w:val="24"/>
        </w:rPr>
        <w:t xml:space="preserve"> </w:t>
      </w:r>
      <w:r w:rsidR="002B1B89">
        <w:rPr>
          <w:rFonts w:cs="Times New Roman"/>
          <w:color w:val="1F1F1F"/>
          <w:sz w:val="24"/>
          <w:szCs w:val="24"/>
        </w:rPr>
        <w:t>participant</w:t>
      </w:r>
      <w:r w:rsidR="002B1B89" w:rsidRPr="004628B8">
        <w:rPr>
          <w:rFonts w:cs="Times New Roman"/>
          <w:color w:val="1F1F1F"/>
          <w:spacing w:val="-29"/>
          <w:sz w:val="24"/>
          <w:szCs w:val="24"/>
        </w:rPr>
        <w:t>,</w:t>
      </w:r>
      <w:r w:rsidRPr="004628B8">
        <w:rPr>
          <w:rFonts w:cs="Times New Roman"/>
          <w:color w:val="464646"/>
          <w:spacing w:val="1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as</w:t>
      </w:r>
      <w:r w:rsidRPr="004628B8">
        <w:rPr>
          <w:rFonts w:cs="Times New Roman"/>
          <w:color w:val="2F2F2F"/>
          <w:spacing w:val="-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w w:val="10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source</w:t>
      </w:r>
      <w:r w:rsidRPr="004628B8">
        <w:rPr>
          <w:rFonts w:cs="Times New Roman"/>
          <w:color w:val="2F2F2F"/>
          <w:spacing w:val="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of</w:t>
      </w:r>
      <w:r w:rsidRPr="004628B8">
        <w:rPr>
          <w:rFonts w:cs="Times New Roman"/>
          <w:color w:val="1F1F1F"/>
          <w:spacing w:val="1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premium</w:t>
      </w:r>
      <w:r w:rsidRPr="004628B8">
        <w:rPr>
          <w:rFonts w:cs="Times New Roman"/>
          <w:color w:val="1F1F1F"/>
          <w:spacing w:val="34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payments;</w:t>
      </w:r>
      <w:r w:rsidR="00BE4392">
        <w:rPr>
          <w:rFonts w:cs="Times New Roman"/>
          <w:color w:val="2F2F2F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and</w:t>
      </w:r>
    </w:p>
    <w:p w14:paraId="2D5AF1ED" w14:textId="77777777" w:rsidR="00294B4E" w:rsidRPr="004628B8" w:rsidRDefault="00294B4E" w:rsidP="00A53DF0">
      <w:pPr>
        <w:spacing w:before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FFEBC4" w14:textId="7A004D8A" w:rsidR="00294B4E" w:rsidRPr="004628B8" w:rsidRDefault="00755F84" w:rsidP="00A53DF0">
      <w:pPr>
        <w:pStyle w:val="BodyText"/>
        <w:spacing w:line="247" w:lineRule="auto"/>
        <w:ind w:right="107" w:firstLine="735"/>
        <w:jc w:val="both"/>
        <w:rPr>
          <w:rFonts w:cs="Times New Roman"/>
          <w:sz w:val="24"/>
          <w:szCs w:val="24"/>
        </w:rPr>
      </w:pPr>
      <w:r w:rsidRPr="004628B8">
        <w:rPr>
          <w:rFonts w:cs="Times New Roman"/>
          <w:b/>
          <w:color w:val="2F2F2F"/>
          <w:sz w:val="24"/>
          <w:szCs w:val="24"/>
        </w:rPr>
        <w:t>WHEREAS,</w:t>
      </w:r>
      <w:r w:rsidRPr="004628B8">
        <w:rPr>
          <w:rFonts w:cs="Times New Roman"/>
          <w:b/>
          <w:color w:val="2F2F2F"/>
          <w:spacing w:val="3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="00BE4392">
        <w:rPr>
          <w:rFonts w:cs="Times New Roman"/>
          <w:color w:val="1F1F1F"/>
          <w:spacing w:val="17"/>
          <w:sz w:val="24"/>
          <w:szCs w:val="24"/>
        </w:rPr>
        <w:t xml:space="preserve"> </w:t>
      </w:r>
      <w:r w:rsidR="002B1B89">
        <w:rPr>
          <w:rFonts w:cs="Times New Roman"/>
          <w:color w:val="1F1F1F"/>
          <w:spacing w:val="17"/>
          <w:sz w:val="24"/>
          <w:szCs w:val="24"/>
        </w:rPr>
        <w:t>Finance Department</w:t>
      </w:r>
      <w:r w:rsidR="00BE4392">
        <w:rPr>
          <w:rFonts w:cs="Times New Roman"/>
          <w:color w:val="1F1F1F"/>
          <w:spacing w:val="1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has</w:t>
      </w:r>
      <w:r w:rsidRPr="004628B8">
        <w:rPr>
          <w:rFonts w:cs="Times New Roman"/>
          <w:color w:val="1F1F1F"/>
          <w:spacing w:val="10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reviewed</w:t>
      </w:r>
      <w:r w:rsidRPr="004628B8">
        <w:rPr>
          <w:rFonts w:cs="Times New Roman"/>
          <w:color w:val="2F2F2F"/>
          <w:spacing w:val="3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requirements</w:t>
      </w:r>
      <w:r w:rsidRPr="004628B8">
        <w:rPr>
          <w:rFonts w:cs="Times New Roman"/>
          <w:color w:val="2F2F2F"/>
          <w:spacing w:val="3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and</w:t>
      </w:r>
      <w:r w:rsidRPr="004628B8">
        <w:rPr>
          <w:rFonts w:cs="Times New Roman"/>
          <w:color w:val="2F2F2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recommends</w:t>
      </w:r>
      <w:r w:rsidRPr="004628B8">
        <w:rPr>
          <w:rFonts w:cs="Times New Roman"/>
          <w:color w:val="2F2F2F"/>
          <w:w w:val="101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American</w:t>
      </w:r>
      <w:r w:rsidR="00BE4392">
        <w:rPr>
          <w:rFonts w:cs="Times New Roman"/>
          <w:color w:val="2F2F2F"/>
          <w:spacing w:val="3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Fidelity</w:t>
      </w:r>
      <w:r w:rsidR="00BE4392">
        <w:rPr>
          <w:rFonts w:cs="Times New Roman"/>
          <w:color w:val="2F2F2F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Assurance</w:t>
      </w:r>
      <w:r w:rsidRPr="004628B8">
        <w:rPr>
          <w:rFonts w:cs="Times New Roman"/>
          <w:color w:val="2F2F2F"/>
          <w:spacing w:val="31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Company</w:t>
      </w:r>
      <w:r w:rsidRPr="004628B8">
        <w:rPr>
          <w:rFonts w:cs="Times New Roman"/>
          <w:color w:val="2F2F2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2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be</w:t>
      </w:r>
      <w:r w:rsidRPr="004628B8">
        <w:rPr>
          <w:rFonts w:cs="Times New Roman"/>
          <w:color w:val="1F1F1F"/>
          <w:spacing w:val="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Section</w:t>
      </w:r>
      <w:r w:rsidRPr="004628B8">
        <w:rPr>
          <w:rFonts w:cs="Times New Roman"/>
          <w:color w:val="2F2F2F"/>
          <w:spacing w:val="3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125</w:t>
      </w:r>
      <w:r w:rsidRPr="004628B8">
        <w:rPr>
          <w:rFonts w:cs="Times New Roman"/>
          <w:color w:val="1F1F1F"/>
          <w:spacing w:val="-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provider;</w:t>
      </w:r>
      <w:r w:rsidR="001645AA">
        <w:rPr>
          <w:rFonts w:cs="Times New Roman"/>
          <w:color w:val="1F1F1F"/>
          <w:spacing w:val="3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and</w:t>
      </w:r>
    </w:p>
    <w:p w14:paraId="39046970" w14:textId="77777777" w:rsidR="00294B4E" w:rsidRPr="004628B8" w:rsidRDefault="00294B4E" w:rsidP="00A53DF0">
      <w:pPr>
        <w:spacing w:before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4DC01B" w14:textId="77777777" w:rsidR="00294B4E" w:rsidRPr="004628B8" w:rsidRDefault="00755F84" w:rsidP="00A53DF0">
      <w:pPr>
        <w:pStyle w:val="BodyText"/>
        <w:spacing w:line="247" w:lineRule="auto"/>
        <w:ind w:left="117" w:firstLine="726"/>
        <w:jc w:val="both"/>
        <w:rPr>
          <w:rFonts w:cs="Times New Roman"/>
          <w:sz w:val="24"/>
          <w:szCs w:val="24"/>
        </w:rPr>
      </w:pPr>
      <w:r w:rsidRPr="004628B8">
        <w:rPr>
          <w:rFonts w:cs="Times New Roman"/>
          <w:b/>
          <w:color w:val="2F2F2F"/>
          <w:sz w:val="24"/>
          <w:szCs w:val="24"/>
        </w:rPr>
        <w:t>WHEREAS,</w:t>
      </w:r>
      <w:r w:rsidRPr="004628B8">
        <w:rPr>
          <w:rFonts w:cs="Times New Roman"/>
          <w:b/>
          <w:color w:val="2F2F2F"/>
          <w:spacing w:val="3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American</w:t>
      </w:r>
      <w:r w:rsidRPr="004628B8">
        <w:rPr>
          <w:rFonts w:cs="Times New Roman"/>
          <w:color w:val="1F1F1F"/>
          <w:spacing w:val="2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Fidelity</w:t>
      </w:r>
      <w:r w:rsidRPr="004628B8">
        <w:rPr>
          <w:rFonts w:cs="Times New Roman"/>
          <w:color w:val="1F1F1F"/>
          <w:spacing w:val="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pacing w:val="1"/>
          <w:sz w:val="24"/>
          <w:szCs w:val="24"/>
        </w:rPr>
        <w:t>Assurance</w:t>
      </w:r>
      <w:r w:rsidRPr="004628B8">
        <w:rPr>
          <w:rFonts w:cs="Times New Roman"/>
          <w:color w:val="808080"/>
          <w:spacing w:val="-2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Company,</w:t>
      </w:r>
      <w:r w:rsidRPr="004628B8">
        <w:rPr>
          <w:rFonts w:cs="Times New Roman"/>
          <w:color w:val="1F1F1F"/>
          <w:spacing w:val="2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as</w:t>
      </w:r>
      <w:r w:rsidRPr="004628B8">
        <w:rPr>
          <w:rFonts w:cs="Times New Roman"/>
          <w:color w:val="1F1F1F"/>
          <w:spacing w:val="-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provider,</w:t>
      </w:r>
      <w:r w:rsidRPr="004628B8">
        <w:rPr>
          <w:rFonts w:cs="Times New Roman"/>
          <w:color w:val="1F1F1F"/>
          <w:spacing w:val="2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has</w:t>
      </w:r>
      <w:r w:rsidRPr="004628B8">
        <w:rPr>
          <w:rFonts w:cs="Times New Roman"/>
          <w:color w:val="1F1F1F"/>
          <w:spacing w:val="1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agreed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22"/>
          <w:w w:val="9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administer</w:t>
      </w:r>
      <w:r w:rsidRPr="004628B8">
        <w:rPr>
          <w:rFonts w:cs="Times New Roman"/>
          <w:color w:val="2F2F2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plan</w:t>
      </w:r>
      <w:r w:rsidRPr="004628B8">
        <w:rPr>
          <w:rFonts w:cs="Times New Roman"/>
          <w:color w:val="1F1F1F"/>
          <w:spacing w:val="2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at</w:t>
      </w:r>
      <w:r w:rsidRPr="004628B8">
        <w:rPr>
          <w:rFonts w:cs="Times New Roman"/>
          <w:color w:val="1F1F1F"/>
          <w:spacing w:val="9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no</w:t>
      </w:r>
      <w:r w:rsidR="00596CAC">
        <w:rPr>
          <w:rFonts w:cs="Times New Roman"/>
          <w:color w:val="1F1F1F"/>
          <w:spacing w:val="30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cost</w:t>
      </w:r>
      <w:r w:rsidRPr="004628B8">
        <w:rPr>
          <w:rFonts w:cs="Times New Roman"/>
          <w:color w:val="2F2F2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7"/>
          <w:sz w:val="24"/>
          <w:szCs w:val="24"/>
        </w:rPr>
        <w:t xml:space="preserve"> </w:t>
      </w:r>
      <w:r w:rsidR="00596CAC">
        <w:rPr>
          <w:rFonts w:cs="Times New Roman"/>
          <w:color w:val="2F2F2F"/>
          <w:sz w:val="24"/>
          <w:szCs w:val="24"/>
        </w:rPr>
        <w:t xml:space="preserve">Borough; and </w:t>
      </w:r>
    </w:p>
    <w:p w14:paraId="36CFC485" w14:textId="77777777" w:rsidR="00294B4E" w:rsidRPr="004628B8" w:rsidRDefault="00294B4E" w:rsidP="00A53DF0">
      <w:pPr>
        <w:spacing w:before="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B2EDC5" w14:textId="77777777" w:rsidR="00294B4E" w:rsidRPr="004628B8" w:rsidRDefault="00755F84" w:rsidP="00A53DF0">
      <w:pPr>
        <w:pStyle w:val="BodyText"/>
        <w:ind w:left="838"/>
        <w:jc w:val="both"/>
        <w:rPr>
          <w:rFonts w:cs="Times New Roman"/>
          <w:sz w:val="24"/>
          <w:szCs w:val="24"/>
        </w:rPr>
      </w:pPr>
      <w:proofErr w:type="gramStart"/>
      <w:r w:rsidRPr="004628B8">
        <w:rPr>
          <w:rFonts w:cs="Times New Roman"/>
          <w:b/>
          <w:color w:val="2F2F2F"/>
          <w:sz w:val="24"/>
          <w:szCs w:val="24"/>
        </w:rPr>
        <w:t>WHEREAS,</w:t>
      </w:r>
      <w:proofErr w:type="gramEnd"/>
      <w:r w:rsidRPr="004628B8">
        <w:rPr>
          <w:rFonts w:cs="Times New Roman"/>
          <w:b/>
          <w:color w:val="2F2F2F"/>
          <w:spacing w:val="4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participation</w:t>
      </w:r>
      <w:r w:rsidRPr="004628B8">
        <w:rPr>
          <w:rFonts w:cs="Times New Roman"/>
          <w:color w:val="1F1F1F"/>
          <w:spacing w:val="3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by</w:t>
      </w:r>
      <w:r w:rsidRPr="004628B8">
        <w:rPr>
          <w:rFonts w:cs="Times New Roman"/>
          <w:color w:val="1F1F1F"/>
          <w:spacing w:val="1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eligible</w:t>
      </w:r>
      <w:r w:rsidRPr="004628B8">
        <w:rPr>
          <w:rFonts w:cs="Times New Roman"/>
          <w:color w:val="2F2F2F"/>
          <w:spacing w:val="1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employees</w:t>
      </w:r>
      <w:r w:rsidRPr="004628B8">
        <w:rPr>
          <w:rFonts w:cs="Times New Roman"/>
          <w:color w:val="2F2F2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in</w:t>
      </w:r>
      <w:r w:rsidRPr="004628B8">
        <w:rPr>
          <w:rFonts w:cs="Times New Roman"/>
          <w:color w:val="1F1F1F"/>
          <w:spacing w:val="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plan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is</w:t>
      </w:r>
      <w:r w:rsidRPr="004628B8">
        <w:rPr>
          <w:rFonts w:cs="Times New Roman"/>
          <w:color w:val="1F1F1F"/>
          <w:spacing w:val="9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voluntary.</w:t>
      </w:r>
    </w:p>
    <w:p w14:paraId="7A587508" w14:textId="77777777" w:rsidR="00294B4E" w:rsidRPr="004628B8" w:rsidRDefault="00294B4E" w:rsidP="00A53DF0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EA546" w14:textId="77777777" w:rsidR="00294B4E" w:rsidRPr="004628B8" w:rsidRDefault="00755F84" w:rsidP="00A53DF0">
      <w:pPr>
        <w:spacing w:line="243" w:lineRule="auto"/>
        <w:ind w:left="107" w:firstLine="726"/>
        <w:rPr>
          <w:rFonts w:ascii="Times New Roman" w:eastAsia="Times New Roman" w:hAnsi="Times New Roman" w:cs="Times New Roman"/>
          <w:sz w:val="24"/>
          <w:szCs w:val="24"/>
        </w:rPr>
      </w:pPr>
      <w:r w:rsidRPr="004628B8">
        <w:rPr>
          <w:rFonts w:ascii="Times New Roman" w:hAnsi="Times New Roman" w:cs="Times New Roman"/>
          <w:b/>
          <w:color w:val="2F2F2F"/>
          <w:sz w:val="24"/>
          <w:szCs w:val="24"/>
        </w:rPr>
        <w:t>NOW,</w:t>
      </w:r>
      <w:r w:rsidRPr="004628B8">
        <w:rPr>
          <w:rFonts w:ascii="Times New Roman" w:hAnsi="Times New Roman" w:cs="Times New Roman"/>
          <w:b/>
          <w:color w:val="2F2F2F"/>
          <w:spacing w:val="33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b/>
          <w:color w:val="2F2F2F"/>
          <w:sz w:val="24"/>
          <w:szCs w:val="24"/>
        </w:rPr>
        <w:t>THEREFORE,</w:t>
      </w:r>
      <w:r w:rsidRPr="004628B8">
        <w:rPr>
          <w:rFonts w:ascii="Times New Roman" w:hAnsi="Times New Roman" w:cs="Times New Roman"/>
          <w:b/>
          <w:color w:val="2F2F2F"/>
          <w:spacing w:val="37"/>
          <w:sz w:val="24"/>
          <w:szCs w:val="24"/>
        </w:rPr>
        <w:t xml:space="preserve"> </w:t>
      </w:r>
      <w:proofErr w:type="gramStart"/>
      <w:r w:rsidRPr="004628B8">
        <w:rPr>
          <w:rFonts w:ascii="Times New Roman" w:hAnsi="Times New Roman" w:cs="Times New Roman"/>
          <w:b/>
          <w:color w:val="2F2F2F"/>
          <w:sz w:val="24"/>
          <w:szCs w:val="24"/>
        </w:rPr>
        <w:t>BE</w:t>
      </w:r>
      <w:r w:rsidRPr="004628B8">
        <w:rPr>
          <w:rFonts w:ascii="Times New Roman" w:hAnsi="Times New Roman" w:cs="Times New Roman"/>
          <w:b/>
          <w:color w:val="2F2F2F"/>
          <w:spacing w:val="20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b/>
          <w:color w:val="2F2F2F"/>
          <w:sz w:val="24"/>
          <w:szCs w:val="24"/>
        </w:rPr>
        <w:t>IT</w:t>
      </w:r>
      <w:proofErr w:type="gramEnd"/>
      <w:r w:rsidRPr="004628B8">
        <w:rPr>
          <w:rFonts w:ascii="Times New Roman" w:hAnsi="Times New Roman" w:cs="Times New Roman"/>
          <w:b/>
          <w:color w:val="2F2F2F"/>
          <w:spacing w:val="9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b/>
          <w:color w:val="2F2F2F"/>
          <w:sz w:val="24"/>
          <w:szCs w:val="24"/>
        </w:rPr>
        <w:t>RESOLVED</w:t>
      </w:r>
      <w:r w:rsidRPr="004628B8">
        <w:rPr>
          <w:rFonts w:ascii="Times New Roman" w:hAnsi="Times New Roman" w:cs="Times New Roman"/>
          <w:b/>
          <w:color w:val="2F2F2F"/>
          <w:spacing w:val="42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color w:val="1F1F1F"/>
          <w:sz w:val="24"/>
          <w:szCs w:val="24"/>
        </w:rPr>
        <w:t>by</w:t>
      </w:r>
      <w:r w:rsidRPr="004628B8">
        <w:rPr>
          <w:rFonts w:ascii="Times New Roman" w:hAnsi="Times New Roman" w:cs="Times New Roman"/>
          <w:color w:val="1F1F1F"/>
          <w:spacing w:val="12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color w:val="1F1F1F"/>
          <w:sz w:val="24"/>
          <w:szCs w:val="24"/>
        </w:rPr>
        <w:t>the</w:t>
      </w:r>
      <w:r w:rsidRPr="004628B8">
        <w:rPr>
          <w:rFonts w:ascii="Times New Roman" w:hAnsi="Times New Roman" w:cs="Times New Roman"/>
          <w:color w:val="1F1F1F"/>
          <w:spacing w:val="22"/>
          <w:sz w:val="24"/>
          <w:szCs w:val="24"/>
        </w:rPr>
        <w:t xml:space="preserve"> </w:t>
      </w:r>
      <w:r w:rsidR="001645AA">
        <w:rPr>
          <w:rFonts w:ascii="Times New Roman" w:hAnsi="Times New Roman" w:cs="Times New Roman"/>
          <w:color w:val="2F2F2F"/>
          <w:sz w:val="24"/>
          <w:szCs w:val="24"/>
        </w:rPr>
        <w:t xml:space="preserve">Governing Body </w:t>
      </w:r>
      <w:r w:rsidRPr="004628B8">
        <w:rPr>
          <w:rFonts w:ascii="Times New Roman" w:hAnsi="Times New Roman" w:cs="Times New Roman"/>
          <w:color w:val="1F1F1F"/>
          <w:sz w:val="24"/>
          <w:szCs w:val="24"/>
        </w:rPr>
        <w:t>of</w:t>
      </w:r>
      <w:r w:rsidRPr="004628B8">
        <w:rPr>
          <w:rFonts w:ascii="Times New Roman" w:hAnsi="Times New Roman" w:cs="Times New Roman"/>
          <w:color w:val="1F1F1F"/>
          <w:spacing w:val="7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color w:val="1F1F1F"/>
          <w:sz w:val="24"/>
          <w:szCs w:val="24"/>
        </w:rPr>
        <w:t>the</w:t>
      </w:r>
      <w:r w:rsidRPr="004628B8">
        <w:rPr>
          <w:rFonts w:ascii="Times New Roman" w:hAnsi="Times New Roman" w:cs="Times New Roman"/>
          <w:color w:val="1F1F1F"/>
          <w:spacing w:val="21"/>
          <w:sz w:val="24"/>
          <w:szCs w:val="24"/>
        </w:rPr>
        <w:t xml:space="preserve"> </w:t>
      </w:r>
      <w:r w:rsidR="001645AA">
        <w:rPr>
          <w:rFonts w:ascii="Times New Roman" w:hAnsi="Times New Roman" w:cs="Times New Roman"/>
          <w:color w:val="2F2F2F"/>
          <w:sz w:val="24"/>
          <w:szCs w:val="24"/>
        </w:rPr>
        <w:t xml:space="preserve">Borough of Bloomingdale </w:t>
      </w:r>
      <w:r w:rsidRPr="004628B8">
        <w:rPr>
          <w:rFonts w:ascii="Times New Roman" w:hAnsi="Times New Roman" w:cs="Times New Roman"/>
          <w:color w:val="2F2F2F"/>
          <w:sz w:val="24"/>
          <w:szCs w:val="24"/>
        </w:rPr>
        <w:t>as</w:t>
      </w:r>
      <w:r w:rsidRPr="004628B8">
        <w:rPr>
          <w:rFonts w:ascii="Times New Roman" w:hAnsi="Times New Roman" w:cs="Times New Roman"/>
          <w:color w:val="2F2F2F"/>
          <w:spacing w:val="16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color w:val="2F2F2F"/>
          <w:sz w:val="24"/>
          <w:szCs w:val="24"/>
        </w:rPr>
        <w:t>follows:</w:t>
      </w:r>
      <w:r w:rsidR="00596CAC">
        <w:rPr>
          <w:rFonts w:ascii="Times New Roman" w:hAnsi="Times New Roman" w:cs="Times New Roman"/>
          <w:color w:val="2F2F2F"/>
          <w:sz w:val="24"/>
          <w:szCs w:val="24"/>
        </w:rPr>
        <w:br/>
      </w:r>
    </w:p>
    <w:p w14:paraId="31674187" w14:textId="77777777" w:rsidR="00294B4E" w:rsidRPr="004628B8" w:rsidRDefault="00755F84" w:rsidP="00A53DF0">
      <w:pPr>
        <w:pStyle w:val="BodyText"/>
        <w:spacing w:before="9" w:line="247" w:lineRule="auto"/>
        <w:ind w:left="1201" w:right="288" w:hanging="344"/>
        <w:jc w:val="both"/>
        <w:rPr>
          <w:rFonts w:cs="Times New Roman"/>
          <w:sz w:val="24"/>
          <w:szCs w:val="24"/>
        </w:rPr>
      </w:pPr>
      <w:r w:rsidRPr="004628B8">
        <w:rPr>
          <w:rFonts w:cs="Times New Roman"/>
          <w:color w:val="1F1F1F"/>
          <w:sz w:val="24"/>
          <w:szCs w:val="24"/>
        </w:rPr>
        <w:t>1</w:t>
      </w:r>
      <w:proofErr w:type="gramStart"/>
      <w:r w:rsidRPr="004628B8">
        <w:rPr>
          <w:rFonts w:cs="Times New Roman"/>
          <w:color w:val="1F1F1F"/>
          <w:sz w:val="24"/>
          <w:szCs w:val="24"/>
        </w:rPr>
        <w:t xml:space="preserve">. </w:t>
      </w:r>
      <w:r w:rsidRPr="004628B8">
        <w:rPr>
          <w:rFonts w:cs="Times New Roman"/>
          <w:color w:val="1F1F1F"/>
          <w:spacing w:val="5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proofErr w:type="gramEnd"/>
      <w:r w:rsidRPr="004628B8">
        <w:rPr>
          <w:rFonts w:cs="Times New Roman"/>
          <w:color w:val="1F1F1F"/>
          <w:sz w:val="24"/>
          <w:szCs w:val="24"/>
        </w:rPr>
        <w:t xml:space="preserve"> </w:t>
      </w:r>
      <w:proofErr w:type="gramStart"/>
      <w:r w:rsidR="00596CAC">
        <w:rPr>
          <w:rFonts w:cs="Times New Roman"/>
          <w:color w:val="2F2F2F"/>
          <w:sz w:val="24"/>
          <w:szCs w:val="24"/>
        </w:rPr>
        <w:t>Mayor</w:t>
      </w:r>
      <w:proofErr w:type="gramEnd"/>
      <w:r w:rsidRPr="004628B8">
        <w:rPr>
          <w:rFonts w:cs="Times New Roman"/>
          <w:color w:val="2F2F2F"/>
          <w:spacing w:val="3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is</w:t>
      </w:r>
      <w:r w:rsidRPr="004628B8">
        <w:rPr>
          <w:rFonts w:cs="Times New Roman"/>
          <w:color w:val="1F1F1F"/>
          <w:spacing w:val="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hereby</w:t>
      </w:r>
      <w:r w:rsidRPr="004628B8">
        <w:rPr>
          <w:rFonts w:cs="Times New Roman"/>
          <w:color w:val="1F1F1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authorized,</w:t>
      </w:r>
      <w:r w:rsidRPr="004628B8">
        <w:rPr>
          <w:rFonts w:cs="Times New Roman"/>
          <w:color w:val="2F2F2F"/>
          <w:spacing w:val="2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without</w:t>
      </w:r>
      <w:r w:rsidRPr="004628B8">
        <w:rPr>
          <w:rFonts w:cs="Times New Roman"/>
          <w:color w:val="2F2F2F"/>
          <w:spacing w:val="30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further</w:t>
      </w:r>
      <w:r w:rsidRPr="004628B8">
        <w:rPr>
          <w:rFonts w:cs="Times New Roman"/>
          <w:color w:val="2F2F2F"/>
          <w:spacing w:val="1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resolution,</w:t>
      </w:r>
      <w:r w:rsidRPr="004628B8">
        <w:rPr>
          <w:rFonts w:cs="Times New Roman"/>
          <w:color w:val="2F2F2F"/>
          <w:spacing w:val="3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execute</w:t>
      </w:r>
      <w:r w:rsidRPr="004628B8">
        <w:rPr>
          <w:rFonts w:cs="Times New Roman"/>
          <w:color w:val="2F2F2F"/>
          <w:w w:val="10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required</w:t>
      </w:r>
      <w:r w:rsidRPr="004628B8">
        <w:rPr>
          <w:rFonts w:cs="Times New Roman"/>
          <w:color w:val="2F2F2F"/>
          <w:spacing w:val="3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agreement</w:t>
      </w:r>
      <w:r w:rsidRPr="004628B8">
        <w:rPr>
          <w:rFonts w:cs="Times New Roman"/>
          <w:color w:val="2F2F2F"/>
          <w:spacing w:val="33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and</w:t>
      </w:r>
      <w:r w:rsidRPr="004628B8">
        <w:rPr>
          <w:rFonts w:cs="Times New Roman"/>
          <w:color w:val="2F2F2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any</w:t>
      </w:r>
      <w:r w:rsidRPr="004628B8">
        <w:rPr>
          <w:rFonts w:cs="Times New Roman"/>
          <w:color w:val="2F2F2F"/>
          <w:spacing w:val="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related</w:t>
      </w:r>
      <w:r w:rsidRPr="004628B8">
        <w:rPr>
          <w:rFonts w:cs="Times New Roman"/>
          <w:color w:val="2F2F2F"/>
          <w:spacing w:val="3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documents</w:t>
      </w:r>
      <w:r w:rsidRPr="004628B8">
        <w:rPr>
          <w:rFonts w:cs="Times New Roman"/>
          <w:color w:val="1F1F1F"/>
          <w:spacing w:val="1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which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may</w:t>
      </w:r>
      <w:r w:rsidRPr="004628B8">
        <w:rPr>
          <w:rFonts w:cs="Times New Roman"/>
          <w:color w:val="1F1F1F"/>
          <w:spacing w:val="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be</w:t>
      </w:r>
      <w:r w:rsidRPr="004628B8">
        <w:rPr>
          <w:rFonts w:cs="Times New Roman"/>
          <w:color w:val="1F1F1F"/>
          <w:spacing w:val="1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necessary</w:t>
      </w:r>
      <w:r w:rsidR="00596CAC">
        <w:rPr>
          <w:rFonts w:cs="Times New Roman"/>
          <w:color w:val="1F1F1F"/>
          <w:spacing w:val="2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or</w:t>
      </w:r>
      <w:r w:rsidRPr="004628B8">
        <w:rPr>
          <w:rFonts w:cs="Times New Roman"/>
          <w:color w:val="1F1F1F"/>
          <w:w w:val="10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appropriate</w:t>
      </w:r>
      <w:r w:rsidRPr="004628B8">
        <w:rPr>
          <w:rFonts w:cs="Times New Roman"/>
          <w:color w:val="1F1F1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17"/>
          <w:sz w:val="24"/>
          <w:szCs w:val="24"/>
        </w:rPr>
        <w:t xml:space="preserve"> </w:t>
      </w:r>
      <w:r w:rsidR="00596CAC">
        <w:rPr>
          <w:rFonts w:cs="Times New Roman"/>
          <w:color w:val="1F1F1F"/>
          <w:spacing w:val="17"/>
          <w:sz w:val="24"/>
          <w:szCs w:val="24"/>
        </w:rPr>
        <w:t>a</w:t>
      </w:r>
      <w:r w:rsidRPr="004628B8">
        <w:rPr>
          <w:rFonts w:cs="Times New Roman"/>
          <w:color w:val="2F2F2F"/>
          <w:sz w:val="24"/>
          <w:szCs w:val="24"/>
        </w:rPr>
        <w:t>dopt</w:t>
      </w:r>
      <w:r w:rsidRPr="004628B8">
        <w:rPr>
          <w:rFonts w:cs="Times New Roman"/>
          <w:color w:val="2F2F2F"/>
          <w:spacing w:val="1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plan</w:t>
      </w:r>
      <w:r w:rsidRPr="004628B8">
        <w:rPr>
          <w:rFonts w:cs="Times New Roman"/>
          <w:color w:val="1F1F1F"/>
          <w:spacing w:val="2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or</w:t>
      </w:r>
      <w:r w:rsidRPr="004628B8">
        <w:rPr>
          <w:rFonts w:cs="Times New Roman"/>
          <w:color w:val="1F1F1F"/>
          <w:spacing w:val="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maintain</w:t>
      </w:r>
      <w:r w:rsidRPr="004628B8">
        <w:rPr>
          <w:rFonts w:cs="Times New Roman"/>
          <w:color w:val="1F1F1F"/>
          <w:spacing w:val="2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its</w:t>
      </w:r>
      <w:r w:rsidRPr="004628B8">
        <w:rPr>
          <w:rFonts w:cs="Times New Roman"/>
          <w:color w:val="1F1F1F"/>
          <w:spacing w:val="14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compliance</w:t>
      </w:r>
      <w:r w:rsidRPr="004628B8">
        <w:rPr>
          <w:rFonts w:cs="Times New Roman"/>
          <w:color w:val="2F2F2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with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applicable</w:t>
      </w:r>
      <w:r w:rsidRPr="004628B8">
        <w:rPr>
          <w:rFonts w:cs="Times New Roman"/>
          <w:color w:val="1F1F1F"/>
          <w:spacing w:val="3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Federal,</w:t>
      </w:r>
      <w:r w:rsidRPr="004628B8">
        <w:rPr>
          <w:rFonts w:cs="Times New Roman"/>
          <w:color w:val="1F1F1F"/>
          <w:w w:val="9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State</w:t>
      </w:r>
      <w:r w:rsidRPr="004628B8">
        <w:rPr>
          <w:rFonts w:cs="Times New Roman"/>
          <w:color w:val="2F2F2F"/>
          <w:spacing w:val="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and</w:t>
      </w:r>
      <w:r w:rsidRPr="004628B8">
        <w:rPr>
          <w:rFonts w:cs="Times New Roman"/>
          <w:color w:val="2F2F2F"/>
          <w:spacing w:val="3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Local</w:t>
      </w:r>
      <w:r w:rsidRPr="004628B8">
        <w:rPr>
          <w:rFonts w:cs="Times New Roman"/>
          <w:color w:val="1F1F1F"/>
          <w:spacing w:val="2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law.</w:t>
      </w:r>
    </w:p>
    <w:p w14:paraId="61499C60" w14:textId="26CF6FA9" w:rsidR="00294B4E" w:rsidRPr="004628B8" w:rsidRDefault="00755F84" w:rsidP="00A53DF0">
      <w:pPr>
        <w:pStyle w:val="BodyText"/>
        <w:numPr>
          <w:ilvl w:val="0"/>
          <w:numId w:val="1"/>
        </w:numPr>
        <w:tabs>
          <w:tab w:val="left" w:pos="1198"/>
        </w:tabs>
        <w:spacing w:before="10"/>
        <w:jc w:val="both"/>
        <w:rPr>
          <w:rFonts w:cs="Times New Roman"/>
          <w:sz w:val="24"/>
          <w:szCs w:val="24"/>
        </w:rPr>
      </w:pP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Flexible</w:t>
      </w:r>
      <w:r w:rsidRPr="004628B8">
        <w:rPr>
          <w:rFonts w:cs="Times New Roman"/>
          <w:color w:val="2F2F2F"/>
          <w:spacing w:val="2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Benefits</w:t>
      </w:r>
      <w:r w:rsidRPr="004628B8">
        <w:rPr>
          <w:rFonts w:cs="Times New Roman"/>
          <w:color w:val="1F1F1F"/>
          <w:spacing w:val="2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Plan</w:t>
      </w:r>
      <w:r w:rsidRPr="004628B8">
        <w:rPr>
          <w:rFonts w:cs="Times New Roman"/>
          <w:color w:val="1F1F1F"/>
          <w:spacing w:val="14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will</w:t>
      </w:r>
      <w:r w:rsidRPr="004628B8">
        <w:rPr>
          <w:rFonts w:cs="Times New Roman"/>
          <w:color w:val="2F2F2F"/>
          <w:spacing w:val="1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have</w:t>
      </w:r>
      <w:r w:rsidRPr="004628B8">
        <w:rPr>
          <w:rFonts w:cs="Times New Roman"/>
          <w:color w:val="1F1F1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</w:t>
      </w:r>
      <w:r w:rsidRPr="004628B8">
        <w:rPr>
          <w:rFonts w:cs="Times New Roman"/>
          <w:color w:val="2F2F2F"/>
          <w:spacing w:val="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effective</w:t>
      </w:r>
      <w:r w:rsidRPr="004628B8">
        <w:rPr>
          <w:rFonts w:cs="Times New Roman"/>
          <w:color w:val="2F2F2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date</w:t>
      </w:r>
      <w:r w:rsidRPr="004628B8">
        <w:rPr>
          <w:rFonts w:cs="Times New Roman"/>
          <w:color w:val="1F1F1F"/>
          <w:spacing w:val="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of</w:t>
      </w:r>
      <w:r w:rsidRPr="004628B8">
        <w:rPr>
          <w:rFonts w:cs="Times New Roman"/>
          <w:color w:val="1F1F1F"/>
          <w:spacing w:val="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January</w:t>
      </w:r>
      <w:r w:rsidR="00596CAC">
        <w:rPr>
          <w:rFonts w:cs="Times New Roman"/>
          <w:color w:val="1F1F1F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pacing w:val="-2"/>
          <w:sz w:val="24"/>
          <w:szCs w:val="24"/>
        </w:rPr>
        <w:t>1</w:t>
      </w:r>
      <w:r w:rsidRPr="004628B8">
        <w:rPr>
          <w:rFonts w:cs="Times New Roman"/>
          <w:color w:val="464646"/>
          <w:spacing w:val="-1"/>
          <w:sz w:val="24"/>
          <w:szCs w:val="24"/>
        </w:rPr>
        <w:t>,</w:t>
      </w:r>
      <w:r w:rsidRPr="004628B8">
        <w:rPr>
          <w:rFonts w:cs="Times New Roman"/>
          <w:color w:val="464646"/>
          <w:spacing w:val="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20</w:t>
      </w:r>
      <w:r w:rsidR="0054600A">
        <w:rPr>
          <w:rFonts w:cs="Times New Roman"/>
          <w:color w:val="2F2F2F"/>
          <w:sz w:val="24"/>
          <w:szCs w:val="24"/>
        </w:rPr>
        <w:t>2</w:t>
      </w:r>
      <w:r w:rsidR="00EC3615">
        <w:rPr>
          <w:rFonts w:cs="Times New Roman"/>
          <w:color w:val="2F2F2F"/>
          <w:sz w:val="24"/>
          <w:szCs w:val="24"/>
        </w:rPr>
        <w:t>5</w:t>
      </w:r>
      <w:r w:rsidRPr="004628B8">
        <w:rPr>
          <w:rFonts w:cs="Times New Roman"/>
          <w:color w:val="2F2F2F"/>
          <w:sz w:val="24"/>
          <w:szCs w:val="24"/>
        </w:rPr>
        <w:t>.</w:t>
      </w:r>
    </w:p>
    <w:p w14:paraId="600101E3" w14:textId="77777777" w:rsidR="0054600A" w:rsidRPr="0054600A" w:rsidRDefault="00755F84" w:rsidP="00A53DF0">
      <w:pPr>
        <w:pStyle w:val="BodyText"/>
        <w:numPr>
          <w:ilvl w:val="0"/>
          <w:numId w:val="1"/>
        </w:numPr>
        <w:tabs>
          <w:tab w:val="left" w:pos="1198"/>
        </w:tabs>
        <w:spacing w:before="13" w:line="243" w:lineRule="auto"/>
        <w:ind w:right="859"/>
        <w:jc w:val="both"/>
        <w:rPr>
          <w:rFonts w:cs="Times New Roman"/>
          <w:sz w:val="24"/>
          <w:szCs w:val="24"/>
        </w:rPr>
      </w:pP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Flexible</w:t>
      </w:r>
      <w:r w:rsidRPr="004628B8">
        <w:rPr>
          <w:rFonts w:cs="Times New Roman"/>
          <w:color w:val="2F2F2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Benefits</w:t>
      </w:r>
      <w:r w:rsidRPr="004628B8">
        <w:rPr>
          <w:rFonts w:cs="Times New Roman"/>
          <w:color w:val="1F1F1F"/>
          <w:spacing w:val="2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Plan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shall</w:t>
      </w:r>
      <w:r w:rsidRPr="004628B8">
        <w:rPr>
          <w:rFonts w:cs="Times New Roman"/>
          <w:color w:val="2F2F2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include</w:t>
      </w:r>
      <w:r w:rsidRPr="004628B8">
        <w:rPr>
          <w:rFonts w:cs="Times New Roman"/>
          <w:color w:val="1F1F1F"/>
          <w:spacing w:val="20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</w:t>
      </w:r>
      <w:r w:rsidRPr="004628B8">
        <w:rPr>
          <w:rFonts w:cs="Times New Roman"/>
          <w:color w:val="2F2F2F"/>
          <w:spacing w:val="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Dependent</w:t>
      </w:r>
      <w:r w:rsidR="00596CAC">
        <w:rPr>
          <w:rFonts w:cs="Times New Roman"/>
          <w:color w:val="1F1F1F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Care</w:t>
      </w:r>
      <w:r w:rsidRPr="004628B8">
        <w:rPr>
          <w:rFonts w:cs="Times New Roman"/>
          <w:color w:val="2F2F2F"/>
          <w:spacing w:val="11"/>
          <w:sz w:val="24"/>
          <w:szCs w:val="24"/>
        </w:rPr>
        <w:t xml:space="preserve"> </w:t>
      </w:r>
      <w:r w:rsidR="00596CAC">
        <w:rPr>
          <w:rFonts w:cs="Times New Roman"/>
          <w:color w:val="1F1F1F"/>
          <w:sz w:val="24"/>
          <w:szCs w:val="24"/>
        </w:rPr>
        <w:t>Flexible Spending Account</w:t>
      </w:r>
      <w:r w:rsidRPr="004628B8">
        <w:rPr>
          <w:rFonts w:cs="Times New Roman"/>
          <w:color w:val="2F2F2F"/>
          <w:sz w:val="24"/>
          <w:szCs w:val="24"/>
        </w:rPr>
        <w:t>,</w:t>
      </w:r>
      <w:r w:rsidRPr="004628B8">
        <w:rPr>
          <w:rFonts w:cs="Times New Roman"/>
          <w:color w:val="2F2F2F"/>
          <w:spacing w:val="44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as</w:t>
      </w:r>
      <w:r w:rsidRPr="004628B8">
        <w:rPr>
          <w:rFonts w:cs="Times New Roman"/>
          <w:color w:val="2F2F2F"/>
          <w:spacing w:val="6"/>
          <w:sz w:val="24"/>
          <w:szCs w:val="24"/>
        </w:rPr>
        <w:t xml:space="preserve"> </w:t>
      </w:r>
      <w:r w:rsidR="00596CAC">
        <w:rPr>
          <w:rFonts w:cs="Times New Roman"/>
          <w:color w:val="1F1F1F"/>
          <w:sz w:val="24"/>
          <w:szCs w:val="24"/>
        </w:rPr>
        <w:t>permitted</w:t>
      </w:r>
      <w:r w:rsidRPr="004628B8">
        <w:rPr>
          <w:rFonts w:cs="Times New Roman"/>
          <w:color w:val="1F1F1F"/>
          <w:spacing w:val="3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by</w:t>
      </w:r>
      <w:r w:rsidRPr="004628B8">
        <w:rPr>
          <w:rFonts w:cs="Times New Roman"/>
          <w:color w:val="1F1F1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law.</w:t>
      </w:r>
    </w:p>
    <w:p w14:paraId="21B25AB3" w14:textId="540996EE" w:rsidR="0054600A" w:rsidRPr="00E0261F" w:rsidRDefault="00755F84" w:rsidP="00A53DF0">
      <w:pPr>
        <w:pStyle w:val="BodyText"/>
        <w:numPr>
          <w:ilvl w:val="0"/>
          <w:numId w:val="1"/>
        </w:numPr>
        <w:tabs>
          <w:tab w:val="left" w:pos="1198"/>
        </w:tabs>
        <w:spacing w:before="13" w:line="243" w:lineRule="auto"/>
        <w:ind w:right="859"/>
        <w:jc w:val="both"/>
        <w:rPr>
          <w:rFonts w:cs="Times New Roman"/>
          <w:sz w:val="24"/>
          <w:szCs w:val="24"/>
        </w:rPr>
      </w:pPr>
      <w:r w:rsidRPr="0054600A">
        <w:rPr>
          <w:rFonts w:cs="Times New Roman"/>
          <w:color w:val="1F1F1F"/>
          <w:sz w:val="24"/>
          <w:szCs w:val="24"/>
        </w:rPr>
        <w:t>The</w:t>
      </w:r>
      <w:r w:rsidRPr="0054600A">
        <w:rPr>
          <w:rFonts w:cs="Times New Roman"/>
          <w:color w:val="1F1F1F"/>
          <w:spacing w:val="14"/>
          <w:sz w:val="24"/>
          <w:szCs w:val="24"/>
        </w:rPr>
        <w:t xml:space="preserve"> </w:t>
      </w:r>
      <w:r w:rsidRPr="0054600A">
        <w:rPr>
          <w:rFonts w:cs="Times New Roman"/>
          <w:color w:val="1F1F1F"/>
          <w:sz w:val="24"/>
          <w:szCs w:val="24"/>
        </w:rPr>
        <w:t>maximum</w:t>
      </w:r>
      <w:r w:rsidRPr="0054600A">
        <w:rPr>
          <w:rFonts w:cs="Times New Roman"/>
          <w:color w:val="1F1F1F"/>
          <w:spacing w:val="38"/>
          <w:sz w:val="24"/>
          <w:szCs w:val="24"/>
        </w:rPr>
        <w:t xml:space="preserve"> </w:t>
      </w:r>
      <w:r w:rsidRPr="0054600A">
        <w:rPr>
          <w:rFonts w:cs="Times New Roman"/>
          <w:color w:val="2F2F2F"/>
          <w:sz w:val="24"/>
          <w:szCs w:val="24"/>
        </w:rPr>
        <w:t>annual</w:t>
      </w:r>
      <w:r w:rsidRPr="0054600A">
        <w:rPr>
          <w:rFonts w:cs="Times New Roman"/>
          <w:color w:val="2F2F2F"/>
          <w:spacing w:val="13"/>
          <w:sz w:val="24"/>
          <w:szCs w:val="24"/>
        </w:rPr>
        <w:t xml:space="preserve"> </w:t>
      </w:r>
      <w:r w:rsidRPr="0054600A">
        <w:rPr>
          <w:rFonts w:cs="Times New Roman"/>
          <w:color w:val="2F2F2F"/>
          <w:sz w:val="24"/>
          <w:szCs w:val="24"/>
        </w:rPr>
        <w:t>employee</w:t>
      </w:r>
      <w:r w:rsidRPr="0054600A">
        <w:rPr>
          <w:rFonts w:cs="Times New Roman"/>
          <w:color w:val="2F2F2F"/>
          <w:spacing w:val="24"/>
          <w:sz w:val="24"/>
          <w:szCs w:val="24"/>
        </w:rPr>
        <w:t xml:space="preserve"> </w:t>
      </w:r>
      <w:r w:rsidRPr="0054600A">
        <w:rPr>
          <w:rFonts w:cs="Times New Roman"/>
          <w:color w:val="1F1F1F"/>
          <w:sz w:val="24"/>
          <w:szCs w:val="24"/>
        </w:rPr>
        <w:t>deduction</w:t>
      </w:r>
      <w:r w:rsidRPr="0054600A">
        <w:rPr>
          <w:rFonts w:cs="Times New Roman"/>
          <w:color w:val="1F1F1F"/>
          <w:spacing w:val="29"/>
          <w:sz w:val="24"/>
          <w:szCs w:val="24"/>
        </w:rPr>
        <w:t xml:space="preserve"> </w:t>
      </w:r>
      <w:r w:rsidRPr="0054600A">
        <w:rPr>
          <w:rFonts w:cs="Times New Roman"/>
          <w:color w:val="2F2F2F"/>
          <w:sz w:val="24"/>
          <w:szCs w:val="24"/>
        </w:rPr>
        <w:t>for</w:t>
      </w:r>
      <w:r w:rsidRPr="0054600A">
        <w:rPr>
          <w:rFonts w:cs="Times New Roman"/>
          <w:color w:val="2F2F2F"/>
          <w:spacing w:val="9"/>
          <w:sz w:val="24"/>
          <w:szCs w:val="24"/>
        </w:rPr>
        <w:t xml:space="preserve"> </w:t>
      </w:r>
      <w:r w:rsidRPr="0054600A">
        <w:rPr>
          <w:rFonts w:cs="Times New Roman"/>
          <w:color w:val="1F1F1F"/>
          <w:sz w:val="24"/>
          <w:szCs w:val="24"/>
        </w:rPr>
        <w:t>the</w:t>
      </w:r>
      <w:r w:rsidRPr="0054600A">
        <w:rPr>
          <w:rFonts w:cs="Times New Roman"/>
          <w:color w:val="1F1F1F"/>
          <w:spacing w:val="8"/>
          <w:sz w:val="24"/>
          <w:szCs w:val="24"/>
        </w:rPr>
        <w:t xml:space="preserve"> </w:t>
      </w:r>
      <w:r w:rsidRPr="0054600A">
        <w:rPr>
          <w:rFonts w:cs="Times New Roman"/>
          <w:color w:val="1F1F1F"/>
          <w:sz w:val="24"/>
          <w:szCs w:val="24"/>
        </w:rPr>
        <w:t>medical</w:t>
      </w:r>
      <w:r w:rsidRPr="0054600A">
        <w:rPr>
          <w:rFonts w:cs="Times New Roman"/>
          <w:color w:val="1F1F1F"/>
          <w:spacing w:val="37"/>
          <w:sz w:val="24"/>
          <w:szCs w:val="24"/>
        </w:rPr>
        <w:t xml:space="preserve"> </w:t>
      </w:r>
      <w:r w:rsidRPr="0054600A">
        <w:rPr>
          <w:rFonts w:cs="Times New Roman"/>
          <w:color w:val="2F2F2F"/>
          <w:sz w:val="24"/>
          <w:szCs w:val="24"/>
        </w:rPr>
        <w:t>expen</w:t>
      </w:r>
      <w:r w:rsidR="00596CAC" w:rsidRPr="0054600A">
        <w:rPr>
          <w:rFonts w:cs="Times New Roman"/>
          <w:color w:val="2F2F2F"/>
          <w:sz w:val="24"/>
          <w:szCs w:val="24"/>
        </w:rPr>
        <w:t>ses Flexible</w:t>
      </w:r>
      <w:r w:rsidRPr="0054600A">
        <w:rPr>
          <w:rFonts w:cs="Times New Roman"/>
          <w:color w:val="1F1F1F"/>
          <w:w w:val="101"/>
          <w:sz w:val="24"/>
          <w:szCs w:val="24"/>
        </w:rPr>
        <w:t xml:space="preserve"> </w:t>
      </w:r>
      <w:r w:rsidRPr="0054600A">
        <w:rPr>
          <w:rFonts w:cs="Times New Roman"/>
          <w:color w:val="2F2F2F"/>
          <w:sz w:val="24"/>
          <w:szCs w:val="24"/>
        </w:rPr>
        <w:t>Spending</w:t>
      </w:r>
      <w:r w:rsidRPr="0054600A">
        <w:rPr>
          <w:rFonts w:cs="Times New Roman"/>
          <w:color w:val="2F2F2F"/>
          <w:spacing w:val="18"/>
          <w:sz w:val="24"/>
          <w:szCs w:val="24"/>
        </w:rPr>
        <w:t xml:space="preserve"> </w:t>
      </w:r>
      <w:r w:rsidRPr="0054600A">
        <w:rPr>
          <w:rFonts w:cs="Times New Roman"/>
          <w:color w:val="2F2F2F"/>
          <w:sz w:val="24"/>
          <w:szCs w:val="24"/>
        </w:rPr>
        <w:t>Account</w:t>
      </w:r>
      <w:r w:rsidR="00596CAC" w:rsidRPr="0054600A">
        <w:rPr>
          <w:rFonts w:cs="Times New Roman"/>
          <w:color w:val="2F2F2F"/>
          <w:sz w:val="24"/>
          <w:szCs w:val="24"/>
        </w:rPr>
        <w:t xml:space="preserve"> </w:t>
      </w:r>
      <w:r w:rsidRPr="0054600A">
        <w:rPr>
          <w:rFonts w:cs="Times New Roman"/>
          <w:color w:val="2F2F2F"/>
          <w:sz w:val="24"/>
          <w:szCs w:val="24"/>
        </w:rPr>
        <w:t>shall</w:t>
      </w:r>
      <w:r w:rsidRPr="0054600A">
        <w:rPr>
          <w:rFonts w:cs="Times New Roman"/>
          <w:color w:val="2F2F2F"/>
          <w:spacing w:val="5"/>
          <w:sz w:val="24"/>
          <w:szCs w:val="24"/>
        </w:rPr>
        <w:t xml:space="preserve"> </w:t>
      </w:r>
      <w:r w:rsidRPr="0054600A">
        <w:rPr>
          <w:rFonts w:cs="Times New Roman"/>
          <w:color w:val="1F1F1F"/>
          <w:sz w:val="24"/>
          <w:szCs w:val="24"/>
        </w:rPr>
        <w:t>be</w:t>
      </w:r>
      <w:r w:rsidRPr="0054600A">
        <w:rPr>
          <w:rFonts w:cs="Times New Roman"/>
          <w:color w:val="1F1F1F"/>
          <w:spacing w:val="23"/>
          <w:sz w:val="24"/>
          <w:szCs w:val="24"/>
        </w:rPr>
        <w:t xml:space="preserve"> </w:t>
      </w:r>
      <w:r w:rsidR="004628B8" w:rsidRPr="0054600A">
        <w:rPr>
          <w:rFonts w:cs="Times New Roman"/>
          <w:color w:val="2F2F2F"/>
          <w:sz w:val="24"/>
          <w:szCs w:val="24"/>
        </w:rPr>
        <w:t>$2,</w:t>
      </w:r>
      <w:r w:rsidR="004D1976">
        <w:rPr>
          <w:rFonts w:cs="Times New Roman"/>
          <w:color w:val="2F2F2F"/>
          <w:sz w:val="24"/>
          <w:szCs w:val="24"/>
        </w:rPr>
        <w:t>8</w:t>
      </w:r>
      <w:r w:rsidR="00596CAC" w:rsidRPr="0054600A">
        <w:rPr>
          <w:rFonts w:cs="Times New Roman"/>
          <w:color w:val="2F2F2F"/>
          <w:sz w:val="24"/>
          <w:szCs w:val="24"/>
        </w:rPr>
        <w:t>50.00 and the maximum amount for Dependent Care is $5,000.00.</w:t>
      </w:r>
    </w:p>
    <w:p w14:paraId="2B78F787" w14:textId="753DE7CB" w:rsidR="004D3FB5" w:rsidRDefault="004D3FB5" w:rsidP="00E0261F">
      <w:pPr>
        <w:widowControl/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color w:val="000000"/>
          <w:spacing w:val="-3"/>
          <w:sz w:val="18"/>
          <w:szCs w:val="18"/>
        </w:rPr>
      </w:pPr>
    </w:p>
    <w:p w14:paraId="01E2695D" w14:textId="77777777" w:rsidR="00EC3615" w:rsidRPr="00E0261F" w:rsidRDefault="00EC3615" w:rsidP="00E0261F">
      <w:pPr>
        <w:widowControl/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sectPr w:rsidR="00EC3615" w:rsidRPr="00E0261F" w:rsidSect="00650A0F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D23D6"/>
    <w:multiLevelType w:val="hybridMultilevel"/>
    <w:tmpl w:val="E1842F8A"/>
    <w:lvl w:ilvl="0" w:tplc="0D68AD18">
      <w:start w:val="2"/>
      <w:numFmt w:val="decimal"/>
      <w:lvlText w:val="%1."/>
      <w:lvlJc w:val="left"/>
      <w:pPr>
        <w:ind w:left="1197" w:hanging="359"/>
      </w:pPr>
      <w:rPr>
        <w:rFonts w:ascii="Times New Roman" w:eastAsia="Times New Roman" w:hAnsi="Times New Roman" w:hint="default"/>
        <w:color w:val="2F2F2F"/>
        <w:w w:val="99"/>
        <w:sz w:val="23"/>
        <w:szCs w:val="23"/>
      </w:rPr>
    </w:lvl>
    <w:lvl w:ilvl="1" w:tplc="E7C2AE70">
      <w:start w:val="1"/>
      <w:numFmt w:val="bullet"/>
      <w:lvlText w:val="•"/>
      <w:lvlJc w:val="left"/>
      <w:pPr>
        <w:ind w:left="2023" w:hanging="359"/>
      </w:pPr>
      <w:rPr>
        <w:rFonts w:hint="default"/>
      </w:rPr>
    </w:lvl>
    <w:lvl w:ilvl="2" w:tplc="ABF4237C">
      <w:start w:val="1"/>
      <w:numFmt w:val="bullet"/>
      <w:lvlText w:val="•"/>
      <w:lvlJc w:val="left"/>
      <w:pPr>
        <w:ind w:left="2849" w:hanging="359"/>
      </w:pPr>
      <w:rPr>
        <w:rFonts w:hint="default"/>
      </w:rPr>
    </w:lvl>
    <w:lvl w:ilvl="3" w:tplc="B1802EC6">
      <w:start w:val="1"/>
      <w:numFmt w:val="bullet"/>
      <w:lvlText w:val="•"/>
      <w:lvlJc w:val="left"/>
      <w:pPr>
        <w:ind w:left="3676" w:hanging="359"/>
      </w:pPr>
      <w:rPr>
        <w:rFonts w:hint="default"/>
      </w:rPr>
    </w:lvl>
    <w:lvl w:ilvl="4" w:tplc="AE3A9744">
      <w:start w:val="1"/>
      <w:numFmt w:val="bullet"/>
      <w:lvlText w:val="•"/>
      <w:lvlJc w:val="left"/>
      <w:pPr>
        <w:ind w:left="4502" w:hanging="359"/>
      </w:pPr>
      <w:rPr>
        <w:rFonts w:hint="default"/>
      </w:rPr>
    </w:lvl>
    <w:lvl w:ilvl="5" w:tplc="80363F30">
      <w:start w:val="1"/>
      <w:numFmt w:val="bullet"/>
      <w:lvlText w:val="•"/>
      <w:lvlJc w:val="left"/>
      <w:pPr>
        <w:ind w:left="5328" w:hanging="359"/>
      </w:pPr>
      <w:rPr>
        <w:rFonts w:hint="default"/>
      </w:rPr>
    </w:lvl>
    <w:lvl w:ilvl="6" w:tplc="9BD4AE16">
      <w:start w:val="1"/>
      <w:numFmt w:val="bullet"/>
      <w:lvlText w:val="•"/>
      <w:lvlJc w:val="left"/>
      <w:pPr>
        <w:ind w:left="6154" w:hanging="359"/>
      </w:pPr>
      <w:rPr>
        <w:rFonts w:hint="default"/>
      </w:rPr>
    </w:lvl>
    <w:lvl w:ilvl="7" w:tplc="222A2946">
      <w:start w:val="1"/>
      <w:numFmt w:val="bullet"/>
      <w:lvlText w:val="•"/>
      <w:lvlJc w:val="left"/>
      <w:pPr>
        <w:ind w:left="6981" w:hanging="359"/>
      </w:pPr>
      <w:rPr>
        <w:rFonts w:hint="default"/>
      </w:rPr>
    </w:lvl>
    <w:lvl w:ilvl="8" w:tplc="D3BA20C6">
      <w:start w:val="1"/>
      <w:numFmt w:val="bullet"/>
      <w:lvlText w:val="•"/>
      <w:lvlJc w:val="left"/>
      <w:pPr>
        <w:ind w:left="7807" w:hanging="359"/>
      </w:pPr>
      <w:rPr>
        <w:rFonts w:hint="default"/>
      </w:rPr>
    </w:lvl>
  </w:abstractNum>
  <w:num w:numId="1" w16cid:durableId="1956867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B4E"/>
    <w:rsid w:val="00056EBA"/>
    <w:rsid w:val="001645AA"/>
    <w:rsid w:val="001A09E2"/>
    <w:rsid w:val="001A2B09"/>
    <w:rsid w:val="00291830"/>
    <w:rsid w:val="00294B4E"/>
    <w:rsid w:val="002B1B89"/>
    <w:rsid w:val="003023FD"/>
    <w:rsid w:val="00330F67"/>
    <w:rsid w:val="00394CC5"/>
    <w:rsid w:val="004628B8"/>
    <w:rsid w:val="004D1976"/>
    <w:rsid w:val="004D3FB5"/>
    <w:rsid w:val="0054600A"/>
    <w:rsid w:val="00596CAC"/>
    <w:rsid w:val="00650A0F"/>
    <w:rsid w:val="007555E1"/>
    <w:rsid w:val="00755F84"/>
    <w:rsid w:val="00804CF0"/>
    <w:rsid w:val="00821584"/>
    <w:rsid w:val="00A53DF0"/>
    <w:rsid w:val="00AB2594"/>
    <w:rsid w:val="00B04D0A"/>
    <w:rsid w:val="00BE4392"/>
    <w:rsid w:val="00C42F0A"/>
    <w:rsid w:val="00CD2C73"/>
    <w:rsid w:val="00E0261F"/>
    <w:rsid w:val="00E553C2"/>
    <w:rsid w:val="00E87B75"/>
    <w:rsid w:val="00EC3615"/>
    <w:rsid w:val="00F86EF0"/>
    <w:rsid w:val="00FD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C5A75"/>
  <w15:docId w15:val="{EFCCC217-995C-4893-9511-340371CF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0"/>
      <w:ind w:left="1587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0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5460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Breeanna Calabro</dc:creator>
  <cp:lastModifiedBy>Aimee Greenspan</cp:lastModifiedBy>
  <cp:revision>6</cp:revision>
  <dcterms:created xsi:type="dcterms:W3CDTF">2023-12-29T16:58:00Z</dcterms:created>
  <dcterms:modified xsi:type="dcterms:W3CDTF">2025-01-03T15:43:00Z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2014-10-27T00:00:00Z</vt:filetime>
  </property>
  <property fmtid="{D5CDD505-2E9C-101B-9397-08002B2CF9AE}" pid="3" name="LastSaved">
    <vt:filetime>2018-10-26T00:00:00Z</vt:filetime>
  </property>
</Properties>
</file>