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5309" w14:textId="26C18563" w:rsidR="003C4AE6" w:rsidRPr="00D34150" w:rsidRDefault="003C4AE6" w:rsidP="003C4AE6">
      <w:pPr>
        <w:jc w:val="center"/>
        <w:rPr>
          <w:rFonts w:eastAsia="Calibri"/>
          <w:b/>
          <w:sz w:val="24"/>
          <w:szCs w:val="22"/>
        </w:rPr>
      </w:pPr>
      <w:r w:rsidRPr="00D34150">
        <w:rPr>
          <w:rFonts w:eastAsia="Calibri"/>
          <w:b/>
          <w:sz w:val="24"/>
          <w:szCs w:val="22"/>
        </w:rPr>
        <w:t>RESOLUTION NO. 202</w:t>
      </w:r>
      <w:r w:rsidR="00EA399F">
        <w:rPr>
          <w:rFonts w:eastAsia="Calibri"/>
          <w:b/>
          <w:sz w:val="24"/>
          <w:szCs w:val="22"/>
        </w:rPr>
        <w:t>5</w:t>
      </w:r>
      <w:r w:rsidR="00977D29">
        <w:rPr>
          <w:rFonts w:eastAsia="Calibri"/>
          <w:b/>
          <w:sz w:val="24"/>
          <w:szCs w:val="22"/>
        </w:rPr>
        <w:t>-1.</w:t>
      </w:r>
      <w:r w:rsidR="00C84CDC">
        <w:rPr>
          <w:rFonts w:eastAsia="Calibri"/>
          <w:b/>
          <w:sz w:val="24"/>
          <w:szCs w:val="22"/>
        </w:rPr>
        <w:t>9</w:t>
      </w:r>
      <w:r w:rsidR="00EA399F">
        <w:rPr>
          <w:rFonts w:eastAsia="Calibri"/>
          <w:b/>
          <w:sz w:val="24"/>
          <w:szCs w:val="22"/>
        </w:rPr>
        <w:t>6</w:t>
      </w:r>
      <w:r w:rsidRPr="00D34150">
        <w:rPr>
          <w:rFonts w:eastAsia="Calibri"/>
          <w:b/>
          <w:sz w:val="24"/>
          <w:szCs w:val="22"/>
        </w:rPr>
        <w:br/>
        <w:t>OF THE GOVERNING BODY OF</w:t>
      </w:r>
      <w:r w:rsidRPr="00D34150">
        <w:rPr>
          <w:rFonts w:eastAsia="Calibri"/>
          <w:b/>
          <w:sz w:val="24"/>
          <w:szCs w:val="22"/>
        </w:rPr>
        <w:br/>
      </w:r>
      <w:r w:rsidRPr="00D34150">
        <w:rPr>
          <w:rFonts w:eastAsia="Calibri"/>
          <w:b/>
          <w:sz w:val="24"/>
          <w:szCs w:val="22"/>
          <w:u w:val="single"/>
        </w:rPr>
        <w:t>THE BOROUGH OF BLOOMINGDALE</w:t>
      </w:r>
      <w:r w:rsidRPr="00D34150">
        <w:rPr>
          <w:rFonts w:eastAsia="Calibri"/>
          <w:b/>
          <w:sz w:val="24"/>
          <w:szCs w:val="22"/>
        </w:rPr>
        <w:t xml:space="preserve"> </w:t>
      </w:r>
    </w:p>
    <w:p w14:paraId="3C1F51DE" w14:textId="77777777" w:rsidR="003C4AE6" w:rsidRPr="005163D8" w:rsidRDefault="003C4AE6" w:rsidP="003C4AE6">
      <w:pPr>
        <w:jc w:val="center"/>
        <w:rPr>
          <w:rFonts w:ascii="Arial" w:hAnsi="Arial" w:cs="Arial"/>
          <w:b/>
          <w:sz w:val="24"/>
          <w:szCs w:val="24"/>
        </w:rPr>
      </w:pPr>
    </w:p>
    <w:p w14:paraId="18948413" w14:textId="72D083F0" w:rsidR="003C4AE6" w:rsidRDefault="003C4AE6" w:rsidP="003C4AE6">
      <w:pPr>
        <w:ind w:left="720" w:right="720"/>
        <w:jc w:val="both"/>
        <w:rPr>
          <w:b/>
          <w:sz w:val="24"/>
          <w:szCs w:val="24"/>
        </w:rPr>
      </w:pPr>
      <w:r w:rsidRPr="00D34150">
        <w:rPr>
          <w:b/>
          <w:bCs/>
          <w:sz w:val="24"/>
          <w:szCs w:val="24"/>
        </w:rPr>
        <w:t>RESOLUTION OF THE BOROUGH OF BLOOMINGDALE, COUNTY OF PASSAIC, STATE OF NEW JERSEY, AUTHORIZING</w:t>
      </w:r>
      <w:r w:rsidRPr="00D34150">
        <w:rPr>
          <w:sz w:val="22"/>
          <w:szCs w:val="22"/>
        </w:rPr>
        <w:t xml:space="preserve"> </w:t>
      </w:r>
      <w:r w:rsidRPr="00D34150">
        <w:rPr>
          <w:b/>
          <w:sz w:val="24"/>
          <w:szCs w:val="24"/>
        </w:rPr>
        <w:t xml:space="preserve">A </w:t>
      </w:r>
      <w:r w:rsidR="00904BA5">
        <w:rPr>
          <w:b/>
          <w:sz w:val="24"/>
          <w:szCs w:val="24"/>
        </w:rPr>
        <w:t xml:space="preserve">WAGE INCREASE TO </w:t>
      </w:r>
      <w:r w:rsidR="00977D29">
        <w:rPr>
          <w:b/>
          <w:sz w:val="24"/>
          <w:szCs w:val="24"/>
        </w:rPr>
        <w:t>PART TIME ANIMAL SHELTER STAFF</w:t>
      </w:r>
      <w:r w:rsidR="00904BA5">
        <w:rPr>
          <w:b/>
          <w:sz w:val="24"/>
          <w:szCs w:val="24"/>
        </w:rPr>
        <w:t xml:space="preserve"> TO MATCH THE NEW JERSEY STATEWIDE MINIMUM</w:t>
      </w:r>
    </w:p>
    <w:p w14:paraId="3E94E829" w14:textId="719B5245" w:rsidR="00904BA5" w:rsidRDefault="00904BA5" w:rsidP="003C4AE6">
      <w:pPr>
        <w:ind w:left="720" w:right="720"/>
        <w:jc w:val="both"/>
        <w:rPr>
          <w:b/>
          <w:sz w:val="24"/>
          <w:szCs w:val="24"/>
        </w:rPr>
      </w:pPr>
    </w:p>
    <w:p w14:paraId="6EB0180D" w14:textId="749795A4" w:rsidR="00904BA5" w:rsidRDefault="00904BA5" w:rsidP="003C4AE6">
      <w:pPr>
        <w:ind w:left="720" w:right="720"/>
        <w:jc w:val="both"/>
        <w:rPr>
          <w:b/>
          <w:sz w:val="24"/>
          <w:szCs w:val="24"/>
        </w:rPr>
      </w:pPr>
    </w:p>
    <w:p w14:paraId="7654BC92" w14:textId="7D317C4C" w:rsidR="00904BA5" w:rsidRDefault="00904BA5" w:rsidP="00904BA5">
      <w:pPr>
        <w:ind w:right="720"/>
        <w:jc w:val="both"/>
        <w:rPr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>WHEREAS,</w:t>
      </w:r>
      <w:proofErr w:type="gramEnd"/>
      <w:r>
        <w:rPr>
          <w:b/>
          <w:sz w:val="24"/>
          <w:szCs w:val="24"/>
        </w:rPr>
        <w:t xml:space="preserve"> </w:t>
      </w:r>
      <w:r w:rsidRPr="00904BA5">
        <w:rPr>
          <w:bCs/>
          <w:sz w:val="24"/>
          <w:szCs w:val="24"/>
        </w:rPr>
        <w:t>New Jersey’s statewide minimum wage has increased to $1</w:t>
      </w:r>
      <w:r w:rsidR="00977D29">
        <w:rPr>
          <w:bCs/>
          <w:sz w:val="24"/>
          <w:szCs w:val="24"/>
        </w:rPr>
        <w:t>5</w:t>
      </w:r>
      <w:r w:rsidRPr="00904BA5">
        <w:rPr>
          <w:bCs/>
          <w:sz w:val="24"/>
          <w:szCs w:val="24"/>
        </w:rPr>
        <w:t>.</w:t>
      </w:r>
      <w:r w:rsidR="00EA399F">
        <w:rPr>
          <w:bCs/>
          <w:sz w:val="24"/>
          <w:szCs w:val="24"/>
        </w:rPr>
        <w:t>49</w:t>
      </w:r>
      <w:r w:rsidRPr="00904BA5">
        <w:rPr>
          <w:bCs/>
          <w:sz w:val="24"/>
          <w:szCs w:val="24"/>
        </w:rPr>
        <w:t xml:space="preserve"> per hour for most employees, effective January 1, 202</w:t>
      </w:r>
      <w:r w:rsidR="00EA399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; and</w:t>
      </w:r>
    </w:p>
    <w:p w14:paraId="29129016" w14:textId="482E5F0E" w:rsidR="00904BA5" w:rsidRDefault="00904BA5" w:rsidP="00904BA5">
      <w:pPr>
        <w:ind w:right="720"/>
        <w:jc w:val="both"/>
        <w:rPr>
          <w:bCs/>
          <w:sz w:val="24"/>
          <w:szCs w:val="24"/>
        </w:rPr>
      </w:pPr>
    </w:p>
    <w:p w14:paraId="3601655E" w14:textId="26197BEC" w:rsidR="00904BA5" w:rsidRDefault="00904BA5" w:rsidP="00904BA5">
      <w:pPr>
        <w:ind w:right="720"/>
        <w:jc w:val="both"/>
        <w:rPr>
          <w:bCs/>
          <w:sz w:val="24"/>
          <w:szCs w:val="24"/>
        </w:rPr>
      </w:pPr>
      <w:r w:rsidRPr="00904BA5">
        <w:rPr>
          <w:b/>
          <w:sz w:val="24"/>
          <w:szCs w:val="24"/>
        </w:rPr>
        <w:t>WHEREAS</w:t>
      </w:r>
      <w:r>
        <w:rPr>
          <w:bCs/>
          <w:sz w:val="24"/>
          <w:szCs w:val="24"/>
        </w:rPr>
        <w:t>, the Administration and Finance Department have recommended the Governing Body match the New Jersey statewide minimum wage; and</w:t>
      </w:r>
    </w:p>
    <w:p w14:paraId="3AB3DABC" w14:textId="20DB3B83" w:rsidR="00904BA5" w:rsidRPr="00A97D77" w:rsidRDefault="00904BA5" w:rsidP="00904BA5">
      <w:pPr>
        <w:ind w:right="720"/>
        <w:jc w:val="both"/>
        <w:rPr>
          <w:bCs/>
          <w:sz w:val="24"/>
          <w:szCs w:val="24"/>
        </w:rPr>
      </w:pPr>
    </w:p>
    <w:p w14:paraId="1586C292" w14:textId="6F96F628" w:rsidR="00904BA5" w:rsidRDefault="00904BA5" w:rsidP="00904BA5">
      <w:pPr>
        <w:ind w:right="720"/>
        <w:jc w:val="both"/>
        <w:rPr>
          <w:bCs/>
          <w:sz w:val="24"/>
          <w:szCs w:val="24"/>
        </w:rPr>
      </w:pPr>
      <w:proofErr w:type="gramStart"/>
      <w:r w:rsidRPr="00A97D77">
        <w:rPr>
          <w:b/>
          <w:sz w:val="24"/>
          <w:szCs w:val="24"/>
        </w:rPr>
        <w:t>WHEREAS</w:t>
      </w:r>
      <w:r w:rsidRPr="00A97D77">
        <w:rPr>
          <w:bCs/>
          <w:sz w:val="24"/>
          <w:szCs w:val="24"/>
        </w:rPr>
        <w:t>,</w:t>
      </w:r>
      <w:proofErr w:type="gramEnd"/>
      <w:r w:rsidRPr="00A97D77">
        <w:rPr>
          <w:bCs/>
          <w:sz w:val="24"/>
          <w:szCs w:val="24"/>
        </w:rPr>
        <w:t xml:space="preserve"> </w:t>
      </w:r>
      <w:r w:rsidR="00A97D77" w:rsidRPr="00A97D77">
        <w:rPr>
          <w:bCs/>
          <w:sz w:val="24"/>
          <w:szCs w:val="24"/>
        </w:rPr>
        <w:t xml:space="preserve">the Borough’s </w:t>
      </w:r>
      <w:r w:rsidRPr="00A97D77">
        <w:rPr>
          <w:bCs/>
          <w:sz w:val="24"/>
          <w:szCs w:val="24"/>
        </w:rPr>
        <w:t>pa</w:t>
      </w:r>
      <w:r>
        <w:rPr>
          <w:bCs/>
          <w:sz w:val="24"/>
          <w:szCs w:val="24"/>
        </w:rPr>
        <w:t>rt-time animal shelter staff</w:t>
      </w:r>
      <w:r w:rsidR="00A97D77">
        <w:rPr>
          <w:bCs/>
          <w:sz w:val="24"/>
          <w:szCs w:val="24"/>
        </w:rPr>
        <w:t xml:space="preserve"> matches the minimum wage</w:t>
      </w:r>
      <w:r w:rsidR="00431E97">
        <w:rPr>
          <w:bCs/>
          <w:sz w:val="24"/>
          <w:szCs w:val="24"/>
        </w:rPr>
        <w:t xml:space="preserve">; and </w:t>
      </w:r>
    </w:p>
    <w:p w14:paraId="2120E843" w14:textId="067B1CF9" w:rsidR="00904BA5" w:rsidRDefault="00904BA5" w:rsidP="00904BA5">
      <w:pPr>
        <w:ind w:right="720"/>
        <w:jc w:val="both"/>
        <w:rPr>
          <w:bCs/>
          <w:sz w:val="24"/>
          <w:szCs w:val="24"/>
        </w:rPr>
      </w:pPr>
    </w:p>
    <w:p w14:paraId="68D517DF" w14:textId="55CF7466" w:rsidR="00431E97" w:rsidRDefault="00904BA5" w:rsidP="00904BA5">
      <w:pPr>
        <w:ind w:right="720"/>
        <w:jc w:val="both"/>
        <w:rPr>
          <w:bCs/>
          <w:sz w:val="24"/>
          <w:szCs w:val="24"/>
        </w:rPr>
      </w:pPr>
      <w:r w:rsidRPr="00904BA5">
        <w:rPr>
          <w:b/>
          <w:sz w:val="24"/>
          <w:szCs w:val="24"/>
        </w:rPr>
        <w:t>NOW THEREFORE BE IT RESOLVED,</w:t>
      </w:r>
      <w:r>
        <w:rPr>
          <w:bCs/>
          <w:sz w:val="24"/>
          <w:szCs w:val="24"/>
        </w:rPr>
        <w:t xml:space="preserve"> the Governing Body of the Borough of Bloomingdale</w:t>
      </w:r>
      <w:r w:rsidR="00431E97">
        <w:rPr>
          <w:bCs/>
          <w:sz w:val="24"/>
          <w:szCs w:val="24"/>
        </w:rPr>
        <w:t>, County of Passaic and State of New Jersey</w:t>
      </w:r>
      <w:r w:rsidR="00522932">
        <w:rPr>
          <w:bCs/>
          <w:sz w:val="24"/>
          <w:szCs w:val="24"/>
        </w:rPr>
        <w:t>,</w:t>
      </w:r>
      <w:r w:rsidR="00431E97">
        <w:rPr>
          <w:bCs/>
          <w:sz w:val="24"/>
          <w:szCs w:val="24"/>
        </w:rPr>
        <w:t xml:space="preserve"> as follows:</w:t>
      </w:r>
    </w:p>
    <w:p w14:paraId="28BF21EC" w14:textId="77777777" w:rsidR="00431E97" w:rsidRDefault="00431E97" w:rsidP="00904BA5">
      <w:pPr>
        <w:ind w:right="720"/>
        <w:jc w:val="both"/>
        <w:rPr>
          <w:bCs/>
          <w:sz w:val="24"/>
          <w:szCs w:val="24"/>
        </w:rPr>
      </w:pPr>
    </w:p>
    <w:p w14:paraId="3C132CA3" w14:textId="4D639A6F" w:rsidR="00904BA5" w:rsidRDefault="00431E97" w:rsidP="00431E97">
      <w:pPr>
        <w:pStyle w:val="ListParagraph"/>
        <w:numPr>
          <w:ilvl w:val="0"/>
          <w:numId w:val="1"/>
        </w:numPr>
        <w:ind w:righ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Borough Council </w:t>
      </w:r>
      <w:r w:rsidR="00904BA5" w:rsidRPr="00431E97">
        <w:rPr>
          <w:bCs/>
          <w:sz w:val="24"/>
          <w:szCs w:val="24"/>
        </w:rPr>
        <w:t>does hereby</w:t>
      </w:r>
      <w:r>
        <w:rPr>
          <w:bCs/>
          <w:sz w:val="24"/>
          <w:szCs w:val="24"/>
        </w:rPr>
        <w:t xml:space="preserve"> </w:t>
      </w:r>
      <w:r w:rsidR="00904BA5" w:rsidRPr="00431E97">
        <w:rPr>
          <w:bCs/>
          <w:sz w:val="24"/>
          <w:szCs w:val="24"/>
        </w:rPr>
        <w:t>acknowledge the increased statewide minimum wage</w:t>
      </w:r>
      <w:r>
        <w:rPr>
          <w:bCs/>
          <w:sz w:val="24"/>
          <w:szCs w:val="24"/>
        </w:rPr>
        <w:t xml:space="preserve"> of $1</w:t>
      </w:r>
      <w:r w:rsidR="00977D2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  <w:r w:rsidR="00EA399F">
        <w:rPr>
          <w:bCs/>
          <w:sz w:val="24"/>
          <w:szCs w:val="24"/>
        </w:rPr>
        <w:t>49</w:t>
      </w:r>
      <w:r w:rsidR="00522932">
        <w:rPr>
          <w:bCs/>
          <w:sz w:val="24"/>
          <w:szCs w:val="24"/>
        </w:rPr>
        <w:t xml:space="preserve"> per hour</w:t>
      </w:r>
      <w:r>
        <w:rPr>
          <w:bCs/>
          <w:sz w:val="24"/>
          <w:szCs w:val="24"/>
        </w:rPr>
        <w:t>.</w:t>
      </w:r>
    </w:p>
    <w:p w14:paraId="06440C0D" w14:textId="77777777" w:rsidR="00431E97" w:rsidRDefault="00431E97" w:rsidP="00431E97">
      <w:pPr>
        <w:pStyle w:val="ListParagraph"/>
        <w:ind w:left="780" w:right="720"/>
        <w:jc w:val="both"/>
        <w:rPr>
          <w:bCs/>
          <w:sz w:val="24"/>
          <w:szCs w:val="24"/>
        </w:rPr>
      </w:pPr>
    </w:p>
    <w:p w14:paraId="77E6B863" w14:textId="386CD59A" w:rsidR="00431E97" w:rsidRDefault="00431E97" w:rsidP="00431E97">
      <w:pPr>
        <w:pStyle w:val="ListParagraph"/>
        <w:numPr>
          <w:ilvl w:val="0"/>
          <w:numId w:val="1"/>
        </w:numPr>
        <w:ind w:righ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</w:t>
      </w:r>
      <w:r w:rsidR="00977D29">
        <w:rPr>
          <w:bCs/>
          <w:sz w:val="24"/>
          <w:szCs w:val="24"/>
        </w:rPr>
        <w:t xml:space="preserve"> Borough Treasurer</w:t>
      </w:r>
      <w:r>
        <w:rPr>
          <w:bCs/>
          <w:sz w:val="24"/>
          <w:szCs w:val="24"/>
        </w:rPr>
        <w:t xml:space="preserve"> is authorized to set the rate of pay for </w:t>
      </w:r>
      <w:r w:rsidR="00977D29">
        <w:rPr>
          <w:bCs/>
          <w:sz w:val="24"/>
          <w:szCs w:val="24"/>
        </w:rPr>
        <w:t xml:space="preserve">part time animal shelter staff members to </w:t>
      </w:r>
      <w:r>
        <w:rPr>
          <w:bCs/>
          <w:sz w:val="24"/>
          <w:szCs w:val="24"/>
        </w:rPr>
        <w:t>$1</w:t>
      </w:r>
      <w:r w:rsidR="00977D2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  <w:r w:rsidR="00EA399F">
        <w:rPr>
          <w:bCs/>
          <w:sz w:val="24"/>
          <w:szCs w:val="24"/>
        </w:rPr>
        <w:t>49</w:t>
      </w:r>
      <w:r w:rsidR="00E10583">
        <w:rPr>
          <w:bCs/>
          <w:sz w:val="24"/>
          <w:szCs w:val="24"/>
        </w:rPr>
        <w:t xml:space="preserve"> per hour</w:t>
      </w:r>
      <w:r>
        <w:rPr>
          <w:bCs/>
          <w:sz w:val="24"/>
          <w:szCs w:val="24"/>
        </w:rPr>
        <w:t xml:space="preserve"> effective January 1, 202</w:t>
      </w:r>
      <w:r w:rsidR="00EA399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. </w:t>
      </w:r>
    </w:p>
    <w:p w14:paraId="7E7FBA86" w14:textId="77777777" w:rsidR="00E10583" w:rsidRPr="00E10583" w:rsidRDefault="00E10583" w:rsidP="00E10583">
      <w:pPr>
        <w:pStyle w:val="ListParagraph"/>
        <w:rPr>
          <w:bCs/>
          <w:sz w:val="24"/>
          <w:szCs w:val="24"/>
        </w:rPr>
      </w:pPr>
    </w:p>
    <w:p w14:paraId="284BC98C" w14:textId="366F8F9A" w:rsidR="00E10583" w:rsidRDefault="00E10583" w:rsidP="00E10583">
      <w:pPr>
        <w:ind w:righ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This resolution shall take effect immediately. </w:t>
      </w:r>
    </w:p>
    <w:p w14:paraId="70E4DCF6" w14:textId="16FDB74A" w:rsidR="00B20ABF" w:rsidRDefault="00B20ABF" w:rsidP="00E10583">
      <w:pPr>
        <w:ind w:right="720"/>
        <w:jc w:val="both"/>
        <w:rPr>
          <w:bCs/>
          <w:sz w:val="24"/>
          <w:szCs w:val="24"/>
        </w:rPr>
      </w:pPr>
    </w:p>
    <w:p w14:paraId="431C0C0A" w14:textId="2606B998" w:rsidR="00904BA5" w:rsidRDefault="00904BA5" w:rsidP="00904BA5">
      <w:pPr>
        <w:ind w:right="720"/>
        <w:jc w:val="both"/>
        <w:rPr>
          <w:bCs/>
          <w:sz w:val="24"/>
          <w:szCs w:val="24"/>
        </w:rPr>
      </w:pPr>
    </w:p>
    <w:p w14:paraId="2582FD08" w14:textId="77777777" w:rsidR="00AB452B" w:rsidRDefault="00AB452B"/>
    <w:sectPr w:rsidR="00AB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A71C3"/>
    <w:multiLevelType w:val="hybridMultilevel"/>
    <w:tmpl w:val="1FE4BB7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9985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E6"/>
    <w:rsid w:val="003C4AE6"/>
    <w:rsid w:val="00431E97"/>
    <w:rsid w:val="00522932"/>
    <w:rsid w:val="005B5E31"/>
    <w:rsid w:val="00617238"/>
    <w:rsid w:val="00904BA5"/>
    <w:rsid w:val="00977D29"/>
    <w:rsid w:val="00A97D77"/>
    <w:rsid w:val="00AB452B"/>
    <w:rsid w:val="00B20ABF"/>
    <w:rsid w:val="00C84CDC"/>
    <w:rsid w:val="00D43021"/>
    <w:rsid w:val="00E10583"/>
    <w:rsid w:val="00E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E2FF"/>
  <w15:chartTrackingRefBased/>
  <w15:docId w15:val="{6C8DB1EC-0002-4AAE-B4B8-C67BB2D6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E6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3</cp:revision>
  <dcterms:created xsi:type="dcterms:W3CDTF">2025-01-03T16:41:00Z</dcterms:created>
  <dcterms:modified xsi:type="dcterms:W3CDTF">2025-01-03T16:42:00Z</dcterms:modified>
</cp:coreProperties>
</file>