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18FC50CF"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506CF6">
        <w:rPr>
          <w:b/>
          <w:bCs/>
          <w:sz w:val="24"/>
          <w:szCs w:val="24"/>
        </w:rPr>
        <w:t>2.1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53301667" w:rsidR="00C70689" w:rsidRPr="00D27251" w:rsidRDefault="00506CF6" w:rsidP="00D27251">
      <w:pPr>
        <w:ind w:left="720" w:right="720"/>
        <w:jc w:val="center"/>
        <w:rPr>
          <w:b/>
          <w:bCs/>
          <w:i/>
          <w:iCs/>
          <w:sz w:val="24"/>
          <w:szCs w:val="24"/>
        </w:rPr>
      </w:pPr>
      <w:r>
        <w:rPr>
          <w:b/>
          <w:bCs/>
          <w:i/>
          <w:iCs/>
          <w:sz w:val="24"/>
          <w:szCs w:val="24"/>
        </w:rPr>
        <w:t>February 4</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45371CD9" w14:textId="77777777" w:rsidR="008F1D83" w:rsidRDefault="008F1D83" w:rsidP="002555F3">
      <w:pPr>
        <w:tabs>
          <w:tab w:val="left" w:pos="1080"/>
        </w:tabs>
        <w:overflowPunct w:val="0"/>
        <w:autoSpaceDE w:val="0"/>
        <w:autoSpaceDN w:val="0"/>
        <w:adjustRightInd w:val="0"/>
        <w:jc w:val="both"/>
        <w:textAlignment w:val="baseline"/>
        <w:rPr>
          <w:snapToGrid w:val="0"/>
          <w:sz w:val="24"/>
          <w:szCs w:val="24"/>
        </w:rPr>
      </w:pPr>
    </w:p>
    <w:p w14:paraId="18CDD7A4" w14:textId="77777777" w:rsidR="00506CF6" w:rsidRPr="004B1F55" w:rsidRDefault="00506CF6" w:rsidP="00506CF6">
      <w:pPr>
        <w:pStyle w:val="ListParagraph"/>
        <w:numPr>
          <w:ilvl w:val="1"/>
          <w:numId w:val="7"/>
        </w:numPr>
        <w:tabs>
          <w:tab w:val="clear" w:pos="1440"/>
        </w:tabs>
        <w:rPr>
          <w:sz w:val="24"/>
          <w:szCs w:val="24"/>
        </w:rPr>
      </w:pPr>
      <w:bookmarkStart w:id="0" w:name="_Hlk154736566"/>
      <w:bookmarkStart w:id="1" w:name="_Hlk131068837"/>
      <w:r w:rsidRPr="00433CAD">
        <w:rPr>
          <w:b/>
          <w:bCs/>
          <w:sz w:val="24"/>
          <w:szCs w:val="24"/>
        </w:rPr>
        <w:t>Motion to approve minutes:</w:t>
      </w:r>
    </w:p>
    <w:p w14:paraId="2BD66E92" w14:textId="77777777" w:rsidR="00506CF6" w:rsidRDefault="00506CF6" w:rsidP="00506CF6">
      <w:pPr>
        <w:pStyle w:val="ListParagraph"/>
        <w:numPr>
          <w:ilvl w:val="2"/>
          <w:numId w:val="7"/>
        </w:numPr>
        <w:ind w:left="1440"/>
        <w:rPr>
          <w:sz w:val="24"/>
          <w:szCs w:val="24"/>
        </w:rPr>
      </w:pPr>
      <w:r>
        <w:rPr>
          <w:sz w:val="24"/>
          <w:szCs w:val="24"/>
        </w:rPr>
        <w:t xml:space="preserve">January 21, </w:t>
      </w:r>
      <w:proofErr w:type="gramStart"/>
      <w:r>
        <w:rPr>
          <w:sz w:val="24"/>
          <w:szCs w:val="24"/>
        </w:rPr>
        <w:t>2025</w:t>
      </w:r>
      <w:proofErr w:type="gramEnd"/>
      <w:r>
        <w:rPr>
          <w:sz w:val="24"/>
          <w:szCs w:val="24"/>
        </w:rPr>
        <w:t xml:space="preserve"> Executive Session</w:t>
      </w:r>
    </w:p>
    <w:bookmarkEnd w:id="1"/>
    <w:p w14:paraId="5C5C8F29" w14:textId="77777777" w:rsidR="00506CF6" w:rsidRPr="00FB6265" w:rsidRDefault="00506CF6" w:rsidP="00506CF6">
      <w:pPr>
        <w:pStyle w:val="ListParagraph"/>
        <w:numPr>
          <w:ilvl w:val="1"/>
          <w:numId w:val="7"/>
        </w:numPr>
        <w:tabs>
          <w:tab w:val="clear" w:pos="1440"/>
        </w:tabs>
        <w:rPr>
          <w:sz w:val="24"/>
          <w:szCs w:val="24"/>
        </w:rPr>
      </w:pPr>
      <w:r>
        <w:rPr>
          <w:b/>
          <w:sz w:val="24"/>
          <w:szCs w:val="24"/>
        </w:rPr>
        <w:t>Motion to accept resignation:</w:t>
      </w:r>
    </w:p>
    <w:p w14:paraId="65ECF39B" w14:textId="77777777" w:rsidR="00506CF6" w:rsidRPr="00FB6265" w:rsidRDefault="00506CF6" w:rsidP="00506CF6">
      <w:pPr>
        <w:pStyle w:val="ListParagraph"/>
        <w:numPr>
          <w:ilvl w:val="2"/>
          <w:numId w:val="7"/>
        </w:numPr>
        <w:ind w:left="1440"/>
        <w:rPr>
          <w:sz w:val="24"/>
          <w:szCs w:val="24"/>
        </w:rPr>
      </w:pPr>
      <w:r>
        <w:rPr>
          <w:b/>
          <w:sz w:val="24"/>
          <w:szCs w:val="24"/>
        </w:rPr>
        <w:t xml:space="preserve">Library Board Member: </w:t>
      </w:r>
      <w:r w:rsidRPr="00FB6265">
        <w:rPr>
          <w:bCs/>
          <w:sz w:val="24"/>
          <w:szCs w:val="24"/>
        </w:rPr>
        <w:t>Jennifer Ellis</w:t>
      </w:r>
    </w:p>
    <w:p w14:paraId="4E4A67BC" w14:textId="77777777" w:rsidR="00506CF6" w:rsidRDefault="00506CF6" w:rsidP="00506CF6">
      <w:pPr>
        <w:pStyle w:val="ListParagraph"/>
        <w:numPr>
          <w:ilvl w:val="1"/>
          <w:numId w:val="7"/>
        </w:numPr>
        <w:tabs>
          <w:tab w:val="clear" w:pos="1440"/>
        </w:tabs>
        <w:rPr>
          <w:sz w:val="24"/>
          <w:szCs w:val="24"/>
        </w:rPr>
      </w:pPr>
      <w:r w:rsidRPr="009116F4">
        <w:rPr>
          <w:b/>
          <w:bCs/>
          <w:sz w:val="24"/>
          <w:szCs w:val="24"/>
        </w:rPr>
        <w:t>Resolution No. 2025-</w:t>
      </w:r>
      <w:r>
        <w:rPr>
          <w:b/>
          <w:bCs/>
          <w:sz w:val="24"/>
          <w:szCs w:val="24"/>
        </w:rPr>
        <w:t>2.2</w:t>
      </w:r>
      <w:r w:rsidRPr="009116F4">
        <w:rPr>
          <w:b/>
          <w:bCs/>
          <w:sz w:val="24"/>
          <w:szCs w:val="24"/>
        </w:rPr>
        <w:t xml:space="preserve">: </w:t>
      </w:r>
      <w:r>
        <w:rPr>
          <w:sz w:val="24"/>
          <w:szCs w:val="24"/>
        </w:rPr>
        <w:t>Approve Tax Exemption for Disabled Veteran</w:t>
      </w:r>
    </w:p>
    <w:p w14:paraId="177A7CC1" w14:textId="77777777" w:rsidR="00506CF6" w:rsidRDefault="00506CF6" w:rsidP="00506CF6">
      <w:pPr>
        <w:pStyle w:val="ListParagraph"/>
        <w:numPr>
          <w:ilvl w:val="1"/>
          <w:numId w:val="7"/>
        </w:numPr>
        <w:tabs>
          <w:tab w:val="clear" w:pos="1440"/>
        </w:tabs>
        <w:rPr>
          <w:sz w:val="24"/>
          <w:szCs w:val="24"/>
        </w:rPr>
      </w:pPr>
      <w:r w:rsidRPr="004A2990">
        <w:rPr>
          <w:b/>
          <w:bCs/>
          <w:sz w:val="24"/>
          <w:szCs w:val="24"/>
        </w:rPr>
        <w:t>Resolution No. 2025-</w:t>
      </w:r>
      <w:r>
        <w:rPr>
          <w:b/>
          <w:bCs/>
          <w:sz w:val="24"/>
          <w:szCs w:val="24"/>
        </w:rPr>
        <w:t>2.3</w:t>
      </w:r>
      <w:r w:rsidRPr="004A2990">
        <w:rPr>
          <w:b/>
          <w:bCs/>
          <w:sz w:val="24"/>
          <w:szCs w:val="24"/>
        </w:rPr>
        <w:t xml:space="preserve">: </w:t>
      </w:r>
      <w:r>
        <w:rPr>
          <w:sz w:val="24"/>
          <w:szCs w:val="24"/>
        </w:rPr>
        <w:t xml:space="preserve">Authorize Tax Overpayment Refund </w:t>
      </w:r>
    </w:p>
    <w:p w14:paraId="5110A957" w14:textId="77777777" w:rsidR="00506CF6" w:rsidRDefault="00506CF6" w:rsidP="00506CF6">
      <w:pPr>
        <w:pStyle w:val="ListParagraph"/>
        <w:numPr>
          <w:ilvl w:val="1"/>
          <w:numId w:val="7"/>
        </w:numPr>
        <w:tabs>
          <w:tab w:val="clear" w:pos="1440"/>
        </w:tabs>
        <w:rPr>
          <w:sz w:val="24"/>
          <w:szCs w:val="24"/>
        </w:rPr>
      </w:pPr>
      <w:r w:rsidRPr="004A2990">
        <w:rPr>
          <w:b/>
          <w:bCs/>
          <w:sz w:val="24"/>
          <w:szCs w:val="24"/>
        </w:rPr>
        <w:t>Resolution No. 2025-</w:t>
      </w:r>
      <w:r>
        <w:rPr>
          <w:b/>
          <w:bCs/>
          <w:sz w:val="24"/>
          <w:szCs w:val="24"/>
        </w:rPr>
        <w:t>2.4</w:t>
      </w:r>
      <w:r w:rsidRPr="004A2990">
        <w:rPr>
          <w:b/>
          <w:bCs/>
          <w:sz w:val="24"/>
          <w:szCs w:val="24"/>
        </w:rPr>
        <w:t xml:space="preserve">: </w:t>
      </w:r>
      <w:r>
        <w:rPr>
          <w:sz w:val="24"/>
          <w:szCs w:val="24"/>
        </w:rPr>
        <w:t xml:space="preserve">Library Board Appointment (M. Gerrity) </w:t>
      </w:r>
    </w:p>
    <w:p w14:paraId="073D5569" w14:textId="77777777" w:rsidR="00506CF6" w:rsidRDefault="00506CF6" w:rsidP="00506CF6">
      <w:pPr>
        <w:pStyle w:val="ListParagraph"/>
        <w:numPr>
          <w:ilvl w:val="1"/>
          <w:numId w:val="7"/>
        </w:numPr>
        <w:tabs>
          <w:tab w:val="clear" w:pos="1440"/>
        </w:tabs>
        <w:rPr>
          <w:sz w:val="24"/>
          <w:szCs w:val="24"/>
        </w:rPr>
      </w:pPr>
      <w:r w:rsidRPr="004A2990">
        <w:rPr>
          <w:b/>
          <w:bCs/>
          <w:sz w:val="24"/>
          <w:szCs w:val="24"/>
        </w:rPr>
        <w:t>Resolution No. 2025-</w:t>
      </w:r>
      <w:r>
        <w:rPr>
          <w:b/>
          <w:bCs/>
          <w:sz w:val="24"/>
          <w:szCs w:val="24"/>
        </w:rPr>
        <w:t>2.5</w:t>
      </w:r>
      <w:r w:rsidRPr="004A2990">
        <w:rPr>
          <w:b/>
          <w:bCs/>
          <w:sz w:val="24"/>
          <w:szCs w:val="24"/>
        </w:rPr>
        <w:t>:</w:t>
      </w:r>
      <w:r>
        <w:rPr>
          <w:b/>
          <w:bCs/>
          <w:sz w:val="24"/>
          <w:szCs w:val="24"/>
        </w:rPr>
        <w:t xml:space="preserve"> </w:t>
      </w:r>
      <w:r>
        <w:rPr>
          <w:sz w:val="24"/>
          <w:szCs w:val="24"/>
        </w:rPr>
        <w:t>Accept Maintenance Bond &amp; Authorize Final Payment to Your Way Construction (Hilltop Terrace Project)</w:t>
      </w:r>
    </w:p>
    <w:p w14:paraId="570258B6" w14:textId="77777777" w:rsidR="00506CF6" w:rsidRDefault="00506CF6" w:rsidP="00506CF6">
      <w:pPr>
        <w:pStyle w:val="ListParagraph"/>
        <w:numPr>
          <w:ilvl w:val="1"/>
          <w:numId w:val="7"/>
        </w:numPr>
        <w:tabs>
          <w:tab w:val="clear" w:pos="1440"/>
        </w:tabs>
        <w:rPr>
          <w:sz w:val="24"/>
          <w:szCs w:val="24"/>
        </w:rPr>
      </w:pPr>
      <w:r w:rsidRPr="004A2990">
        <w:rPr>
          <w:b/>
          <w:bCs/>
          <w:sz w:val="24"/>
          <w:szCs w:val="24"/>
        </w:rPr>
        <w:t>Resolution No. 2025-</w:t>
      </w:r>
      <w:r>
        <w:rPr>
          <w:b/>
          <w:bCs/>
          <w:sz w:val="24"/>
          <w:szCs w:val="24"/>
        </w:rPr>
        <w:t>2.6</w:t>
      </w:r>
      <w:r w:rsidRPr="004A2990">
        <w:rPr>
          <w:b/>
          <w:bCs/>
          <w:sz w:val="24"/>
          <w:szCs w:val="24"/>
        </w:rPr>
        <w:t>:</w:t>
      </w:r>
      <w:r>
        <w:rPr>
          <w:b/>
          <w:bCs/>
          <w:sz w:val="24"/>
          <w:szCs w:val="24"/>
        </w:rPr>
        <w:t xml:space="preserve"> </w:t>
      </w:r>
      <w:r>
        <w:rPr>
          <w:sz w:val="24"/>
          <w:szCs w:val="24"/>
        </w:rPr>
        <w:t xml:space="preserve">Authorize Memorandum of Agreement with PBA (Promotional Process) </w:t>
      </w:r>
    </w:p>
    <w:p w14:paraId="10122778" w14:textId="77777777" w:rsidR="00506CF6" w:rsidRPr="00650135" w:rsidRDefault="00506CF6" w:rsidP="00506CF6">
      <w:pPr>
        <w:pStyle w:val="ListParagraph"/>
        <w:numPr>
          <w:ilvl w:val="1"/>
          <w:numId w:val="7"/>
        </w:numPr>
        <w:tabs>
          <w:tab w:val="clear" w:pos="1440"/>
        </w:tabs>
        <w:rPr>
          <w:sz w:val="24"/>
          <w:szCs w:val="24"/>
        </w:rPr>
      </w:pPr>
      <w:r w:rsidRPr="00650135">
        <w:rPr>
          <w:b/>
          <w:bCs/>
          <w:sz w:val="24"/>
          <w:szCs w:val="24"/>
        </w:rPr>
        <w:t xml:space="preserve">Resolution No. 2025-2.7: </w:t>
      </w:r>
      <w:r w:rsidRPr="00650135">
        <w:rPr>
          <w:sz w:val="24"/>
          <w:szCs w:val="24"/>
        </w:rPr>
        <w:t xml:space="preserve">Grant Paid Sick Leave to Borough Employee </w:t>
      </w:r>
    </w:p>
    <w:bookmarkEnd w:id="0"/>
    <w:sectPr w:rsidR="00506CF6" w:rsidRPr="00650135"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23E1"/>
    <w:rsid w:val="0021312F"/>
    <w:rsid w:val="002216EE"/>
    <w:rsid w:val="00223ECD"/>
    <w:rsid w:val="00227FF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CF6"/>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4C7E"/>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1051</Characters>
  <Application>Microsoft Office Word</Application>
  <DocSecurity>0</DocSecurity>
  <Lines>43</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2024-12-18T15:39:00Z</cp:lastPrinted>
  <dcterms:created xsi:type="dcterms:W3CDTF">2025-01-31T17:35:00Z</dcterms:created>
  <dcterms:modified xsi:type="dcterms:W3CDTF">2025-01-31T17:36:00Z</dcterms:modified>
</cp:coreProperties>
</file>