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A71E" w14:textId="267A0006" w:rsidR="006F386A" w:rsidRDefault="00F20101" w:rsidP="0085294C">
      <w:pPr>
        <w:jc w:val="center"/>
        <w:rPr>
          <w:b/>
        </w:rPr>
      </w:pPr>
      <w:r>
        <w:rPr>
          <w:b/>
        </w:rPr>
        <w:t xml:space="preserve">RESOLUTION </w:t>
      </w:r>
      <w:r w:rsidR="00294FF5">
        <w:rPr>
          <w:b/>
        </w:rPr>
        <w:t>NO</w:t>
      </w:r>
      <w:r w:rsidR="00C31744">
        <w:rPr>
          <w:b/>
        </w:rPr>
        <w:t>.</w:t>
      </w:r>
      <w:r w:rsidR="001315F6">
        <w:rPr>
          <w:b/>
        </w:rPr>
        <w:t xml:space="preserve"> 20</w:t>
      </w:r>
      <w:r w:rsidR="00D95751">
        <w:rPr>
          <w:b/>
        </w:rPr>
        <w:t>2</w:t>
      </w:r>
      <w:r w:rsidR="00947AC1">
        <w:rPr>
          <w:b/>
        </w:rPr>
        <w:t>5-2.7</w:t>
      </w:r>
    </w:p>
    <w:p w14:paraId="06892DB3" w14:textId="77777777" w:rsidR="0085294C" w:rsidRDefault="0085294C" w:rsidP="0085294C">
      <w:pPr>
        <w:jc w:val="center"/>
        <w:rPr>
          <w:b/>
        </w:rPr>
      </w:pPr>
      <w:r>
        <w:rPr>
          <w:b/>
        </w:rPr>
        <w:t>OF THE GOVERNING BODY</w:t>
      </w:r>
      <w:r w:rsidR="00294FF5">
        <w:rPr>
          <w:b/>
        </w:rPr>
        <w:t xml:space="preserve"> OF</w:t>
      </w:r>
    </w:p>
    <w:p w14:paraId="57AAF2FC" w14:textId="77777777" w:rsidR="0085294C" w:rsidRDefault="0085294C" w:rsidP="0085294C">
      <w:pPr>
        <w:jc w:val="center"/>
        <w:rPr>
          <w:b/>
        </w:rPr>
      </w:pPr>
      <w:r>
        <w:rPr>
          <w:b/>
          <w:u w:val="single"/>
        </w:rPr>
        <w:t>THE BOROUGH OF BLOOMINGDALE</w:t>
      </w:r>
    </w:p>
    <w:p w14:paraId="543887E9" w14:textId="77777777" w:rsidR="0085294C" w:rsidRDefault="0085294C" w:rsidP="0085294C">
      <w:pPr>
        <w:pStyle w:val="PlainText"/>
        <w:rPr>
          <w:rFonts w:ascii="Times New Roman" w:hAnsi="Times New Roman"/>
          <w:b/>
          <w:sz w:val="24"/>
        </w:rPr>
      </w:pPr>
    </w:p>
    <w:p w14:paraId="17C2D1BC" w14:textId="77777777" w:rsidR="0085294C" w:rsidRDefault="0085294C" w:rsidP="0085294C">
      <w:pPr>
        <w:pStyle w:val="Heading1"/>
        <w:rPr>
          <w:i/>
          <w:u w:val="none"/>
        </w:rPr>
      </w:pPr>
      <w:r w:rsidRPr="0085294C">
        <w:rPr>
          <w:i/>
          <w:u w:val="none"/>
        </w:rPr>
        <w:t xml:space="preserve">Granting </w:t>
      </w:r>
      <w:r w:rsidR="00535E96">
        <w:rPr>
          <w:i/>
          <w:u w:val="none"/>
        </w:rPr>
        <w:t>P</w:t>
      </w:r>
      <w:r w:rsidRPr="0085294C">
        <w:rPr>
          <w:i/>
          <w:u w:val="none"/>
        </w:rPr>
        <w:t>aid Sick Leave</w:t>
      </w:r>
      <w:r w:rsidR="00880DC7">
        <w:rPr>
          <w:i/>
          <w:u w:val="none"/>
        </w:rPr>
        <w:t xml:space="preserve"> to</w:t>
      </w:r>
      <w:r w:rsidR="00C31744">
        <w:rPr>
          <w:i/>
          <w:u w:val="none"/>
        </w:rPr>
        <w:t xml:space="preserve"> </w:t>
      </w:r>
      <w:r w:rsidR="0070781B">
        <w:rPr>
          <w:i/>
          <w:u w:val="none"/>
        </w:rPr>
        <w:t xml:space="preserve">Borough </w:t>
      </w:r>
      <w:r w:rsidR="0080682D">
        <w:rPr>
          <w:i/>
          <w:u w:val="none"/>
        </w:rPr>
        <w:t>E</w:t>
      </w:r>
      <w:r w:rsidR="00135F63">
        <w:rPr>
          <w:i/>
          <w:u w:val="none"/>
        </w:rPr>
        <w:t>mployee</w:t>
      </w:r>
    </w:p>
    <w:p w14:paraId="27F4D5D7" w14:textId="77777777" w:rsidR="000C0670" w:rsidRDefault="000C0670" w:rsidP="000C0670"/>
    <w:p w14:paraId="76BC69F3" w14:textId="77777777" w:rsidR="0085294C" w:rsidRPr="00486F10" w:rsidRDefault="0085294C" w:rsidP="0085294C"/>
    <w:p w14:paraId="35398F1B" w14:textId="67ABADE2" w:rsidR="0085294C" w:rsidRPr="00486F10" w:rsidRDefault="0085294C" w:rsidP="003B3FB1">
      <w:pPr>
        <w:ind w:firstLine="720"/>
        <w:jc w:val="both"/>
      </w:pPr>
      <w:proofErr w:type="gramStart"/>
      <w:r w:rsidRPr="00486F10">
        <w:rPr>
          <w:b/>
        </w:rPr>
        <w:t>WHEREAS,</w:t>
      </w:r>
      <w:proofErr w:type="gramEnd"/>
      <w:r w:rsidRPr="00486F10">
        <w:t xml:space="preserve"> the Governing Body (“Governing Body”) of the Borough of Bloomingdale (“Borough”) finds and declare</w:t>
      </w:r>
      <w:r w:rsidR="000C09F7" w:rsidRPr="00486F10">
        <w:t>s th</w:t>
      </w:r>
      <w:r w:rsidR="00F66848" w:rsidRPr="00486F10">
        <w:t>a</w:t>
      </w:r>
      <w:r w:rsidR="00834325" w:rsidRPr="00486F10">
        <w:t xml:space="preserve">t </w:t>
      </w:r>
      <w:bookmarkStart w:id="0" w:name="_Hlk142488430"/>
      <w:r w:rsidR="00947AC1">
        <w:t>Paul Halkias</w:t>
      </w:r>
      <w:r w:rsidRPr="00486F10">
        <w:t xml:space="preserve"> </w:t>
      </w:r>
      <w:bookmarkEnd w:id="0"/>
      <w:r w:rsidRPr="00486F10">
        <w:t>(“Em</w:t>
      </w:r>
      <w:r w:rsidR="00FF24E2" w:rsidRPr="00486F10">
        <w:t>ployee”) is an</w:t>
      </w:r>
      <w:r w:rsidRPr="00486F10">
        <w:t xml:space="preserve"> </w:t>
      </w:r>
      <w:r w:rsidR="00593AA5" w:rsidRPr="00486F10">
        <w:t>emp</w:t>
      </w:r>
      <w:r w:rsidR="00135F63" w:rsidRPr="00486F10">
        <w:t>loyee of the Bo</w:t>
      </w:r>
      <w:r w:rsidR="00C31744" w:rsidRPr="00486F10">
        <w:t xml:space="preserve">rough </w:t>
      </w:r>
      <w:r w:rsidR="00486F10" w:rsidRPr="00486F10">
        <w:t>of Bloomingdale</w:t>
      </w:r>
      <w:r w:rsidR="00FF24E2" w:rsidRPr="00486F10">
        <w:t>; and</w:t>
      </w:r>
    </w:p>
    <w:p w14:paraId="7C33D426" w14:textId="77777777" w:rsidR="0085294C" w:rsidRPr="00486F10" w:rsidRDefault="0085294C" w:rsidP="0085294C">
      <w:pPr>
        <w:jc w:val="both"/>
      </w:pPr>
    </w:p>
    <w:p w14:paraId="6B5EB1BC" w14:textId="6D545240" w:rsidR="0085294C" w:rsidRPr="00486F10" w:rsidRDefault="0085294C" w:rsidP="003B3FB1">
      <w:pPr>
        <w:ind w:firstLine="720"/>
        <w:jc w:val="both"/>
      </w:pPr>
      <w:proofErr w:type="gramStart"/>
      <w:r w:rsidRPr="00486F10">
        <w:rPr>
          <w:b/>
        </w:rPr>
        <w:t>WHEREAS,</w:t>
      </w:r>
      <w:proofErr w:type="gramEnd"/>
      <w:r w:rsidRPr="00486F10">
        <w:t xml:space="preserve"> the Governing Body further finds and declares that the Employee </w:t>
      </w:r>
      <w:r w:rsidR="004A7828">
        <w:t>will be o</w:t>
      </w:r>
      <w:r w:rsidRPr="00486F10">
        <w:t xml:space="preserve">ut of work on </w:t>
      </w:r>
      <w:r w:rsidR="00BB7998" w:rsidRPr="00486F10">
        <w:t>paid</w:t>
      </w:r>
      <w:r w:rsidRPr="00486F10">
        <w:t xml:space="preserve"> s</w:t>
      </w:r>
      <w:r w:rsidR="00F136C0" w:rsidRPr="00486F10">
        <w:t>i</w:t>
      </w:r>
      <w:r w:rsidR="0047667F" w:rsidRPr="00486F10">
        <w:t>c</w:t>
      </w:r>
      <w:r w:rsidR="00C31744" w:rsidRPr="00486F10">
        <w:t>k leave as of</w:t>
      </w:r>
      <w:r w:rsidR="00D544D1">
        <w:t xml:space="preserve"> January 22</w:t>
      </w:r>
      <w:r w:rsidR="004A7828">
        <w:t>, 202</w:t>
      </w:r>
      <w:r w:rsidR="00947AC1">
        <w:t>5</w:t>
      </w:r>
      <w:r w:rsidR="00BB7998" w:rsidRPr="00486F10">
        <w:t>; and</w:t>
      </w:r>
    </w:p>
    <w:p w14:paraId="2AD563EC" w14:textId="77777777" w:rsidR="0085294C" w:rsidRPr="00486F10" w:rsidRDefault="0085294C" w:rsidP="0085294C">
      <w:pPr>
        <w:jc w:val="both"/>
        <w:rPr>
          <w:szCs w:val="24"/>
        </w:rPr>
      </w:pPr>
    </w:p>
    <w:p w14:paraId="57671A7E" w14:textId="5232DD9A" w:rsidR="0085294C" w:rsidRPr="00486F10" w:rsidRDefault="0085294C" w:rsidP="003B3FB1">
      <w:pPr>
        <w:ind w:firstLine="720"/>
        <w:jc w:val="both"/>
        <w:rPr>
          <w:szCs w:val="24"/>
        </w:rPr>
      </w:pPr>
      <w:r w:rsidRPr="00486F10">
        <w:rPr>
          <w:b/>
          <w:szCs w:val="24"/>
        </w:rPr>
        <w:t xml:space="preserve">NOW, THEREFORE, </w:t>
      </w:r>
      <w:proofErr w:type="gramStart"/>
      <w:r w:rsidRPr="00486F10">
        <w:rPr>
          <w:b/>
          <w:szCs w:val="24"/>
        </w:rPr>
        <w:t>BE IT</w:t>
      </w:r>
      <w:proofErr w:type="gramEnd"/>
      <w:r w:rsidRPr="00486F10">
        <w:rPr>
          <w:b/>
          <w:szCs w:val="24"/>
        </w:rPr>
        <w:t xml:space="preserve"> RESOLVED</w:t>
      </w:r>
      <w:r w:rsidRPr="00486F10">
        <w:rPr>
          <w:szCs w:val="24"/>
        </w:rPr>
        <w:t xml:space="preserve"> that the Governing Body of the Borough of Bloomingdale does hereby grant paid sick leave to </w:t>
      </w:r>
      <w:r w:rsidR="00F91016" w:rsidRPr="00486F10">
        <w:rPr>
          <w:szCs w:val="24"/>
        </w:rPr>
        <w:t>Bo</w:t>
      </w:r>
      <w:r w:rsidR="00B04049" w:rsidRPr="00486F10">
        <w:rPr>
          <w:szCs w:val="24"/>
        </w:rPr>
        <w:t>rough</w:t>
      </w:r>
      <w:r w:rsidR="00832120" w:rsidRPr="00486F10">
        <w:rPr>
          <w:szCs w:val="24"/>
        </w:rPr>
        <w:t xml:space="preserve"> Employee</w:t>
      </w:r>
      <w:r w:rsidR="00BB7998" w:rsidRPr="00486F10">
        <w:rPr>
          <w:szCs w:val="24"/>
        </w:rPr>
        <w:t>,</w:t>
      </w:r>
      <w:r w:rsidR="00832120" w:rsidRPr="00486F10">
        <w:rPr>
          <w:szCs w:val="24"/>
        </w:rPr>
        <w:t xml:space="preserve"> </w:t>
      </w:r>
      <w:r w:rsidR="00947AC1">
        <w:t>Paul Halkias,</w:t>
      </w:r>
      <w:r w:rsidR="00FF24E2" w:rsidRPr="00486F10">
        <w:rPr>
          <w:szCs w:val="24"/>
        </w:rPr>
        <w:t xml:space="preserve"> </w:t>
      </w:r>
      <w:r w:rsidRPr="00486F10">
        <w:rPr>
          <w:szCs w:val="24"/>
        </w:rPr>
        <w:t>durin</w:t>
      </w:r>
      <w:r w:rsidR="00F136C0" w:rsidRPr="00486F10">
        <w:rPr>
          <w:szCs w:val="24"/>
        </w:rPr>
        <w:t>g</w:t>
      </w:r>
      <w:r w:rsidR="00C31744" w:rsidRPr="00486F10">
        <w:rPr>
          <w:szCs w:val="24"/>
        </w:rPr>
        <w:t xml:space="preserve"> the period of </w:t>
      </w:r>
      <w:r w:rsidR="00D544D1">
        <w:t>January 22</w:t>
      </w:r>
      <w:r w:rsidR="00947AC1">
        <w:t xml:space="preserve">, </w:t>
      </w:r>
      <w:proofErr w:type="gramStart"/>
      <w:r w:rsidR="00947AC1">
        <w:t>2025</w:t>
      </w:r>
      <w:proofErr w:type="gramEnd"/>
      <w:r w:rsidR="006F386A">
        <w:rPr>
          <w:szCs w:val="24"/>
        </w:rPr>
        <w:t xml:space="preserve"> </w:t>
      </w:r>
      <w:r w:rsidR="00D95751">
        <w:rPr>
          <w:szCs w:val="24"/>
        </w:rPr>
        <w:t xml:space="preserve">through </w:t>
      </w:r>
      <w:r w:rsidR="00947AC1">
        <w:rPr>
          <w:szCs w:val="24"/>
        </w:rPr>
        <w:t>April 22, 2025</w:t>
      </w:r>
      <w:r w:rsidRPr="00486F10">
        <w:rPr>
          <w:szCs w:val="24"/>
        </w:rPr>
        <w:t>; and</w:t>
      </w:r>
    </w:p>
    <w:p w14:paraId="297031BC" w14:textId="77777777" w:rsidR="0085294C" w:rsidRPr="00486F10" w:rsidRDefault="0085294C" w:rsidP="0085294C">
      <w:pPr>
        <w:jc w:val="both"/>
      </w:pPr>
    </w:p>
    <w:p w14:paraId="5030CA98" w14:textId="77777777" w:rsidR="0085294C" w:rsidRDefault="0085294C" w:rsidP="003B3FB1">
      <w:pPr>
        <w:ind w:firstLine="720"/>
        <w:jc w:val="both"/>
      </w:pPr>
      <w:proofErr w:type="gramStart"/>
      <w:r w:rsidRPr="00486F10">
        <w:rPr>
          <w:b/>
        </w:rPr>
        <w:t>BE IT</w:t>
      </w:r>
      <w:proofErr w:type="gramEnd"/>
      <w:r w:rsidRPr="00486F10">
        <w:rPr>
          <w:b/>
        </w:rPr>
        <w:t xml:space="preserve"> FURTHER RESOLVED</w:t>
      </w:r>
      <w:r w:rsidRPr="00486F10">
        <w:t xml:space="preserve"> that the </w:t>
      </w:r>
      <w:r w:rsidR="004A7828">
        <w:t>Pension Certification Officer</w:t>
      </w:r>
      <w:r w:rsidRPr="00486F10">
        <w:t xml:space="preserve"> be and is hereby directed to formally notify the</w:t>
      </w:r>
      <w:r w:rsidR="00F91016" w:rsidRPr="00486F10">
        <w:t xml:space="preserve"> </w:t>
      </w:r>
      <w:r w:rsidR="004A7828">
        <w:t xml:space="preserve">Division of Pension and Benefits </w:t>
      </w:r>
      <w:r w:rsidRPr="00486F10">
        <w:t>of said status</w:t>
      </w:r>
      <w:r w:rsidR="00535E96">
        <w:t xml:space="preserve">, </w:t>
      </w:r>
      <w:r w:rsidR="00535E96" w:rsidRPr="00947AC1">
        <w:rPr>
          <w:i/>
          <w:iCs/>
        </w:rPr>
        <w:t>if applicable</w:t>
      </w:r>
      <w:r w:rsidR="00535E96">
        <w:t>,</w:t>
      </w:r>
      <w:r w:rsidRPr="00486F10">
        <w:t xml:space="preserve"> and to cause the same to be included in the records maintained for said employee.</w:t>
      </w:r>
    </w:p>
    <w:p w14:paraId="7AD90620" w14:textId="77777777" w:rsidR="0027517E" w:rsidRDefault="0027517E" w:rsidP="003B3FB1">
      <w:pPr>
        <w:ind w:firstLine="720"/>
        <w:jc w:val="both"/>
      </w:pPr>
    </w:p>
    <w:p w14:paraId="72CD02D1" w14:textId="69BD2B87" w:rsidR="0027517E" w:rsidRDefault="0027517E" w:rsidP="003B3FB1">
      <w:pPr>
        <w:ind w:firstLine="720"/>
        <w:jc w:val="both"/>
      </w:pPr>
      <w:r>
        <w:t xml:space="preserve">Adopted: </w:t>
      </w:r>
      <w:r w:rsidR="00947AC1">
        <w:t>February 4, 2025</w:t>
      </w:r>
    </w:p>
    <w:p w14:paraId="3DF1FC3E" w14:textId="77777777" w:rsidR="0027517E" w:rsidRDefault="0027517E" w:rsidP="003B3FB1">
      <w:pPr>
        <w:ind w:firstLine="720"/>
        <w:jc w:val="both"/>
      </w:pPr>
    </w:p>
    <w:p w14:paraId="428AA6E2" w14:textId="77777777" w:rsidR="00DE7F5F" w:rsidRDefault="00DE7F5F" w:rsidP="00DF229F">
      <w:pPr>
        <w:jc w:val="both"/>
      </w:pPr>
    </w:p>
    <w:p w14:paraId="60281B70" w14:textId="77777777" w:rsidR="00DE7F5F" w:rsidRDefault="00DE7F5F" w:rsidP="003B3FB1">
      <w:pPr>
        <w:ind w:firstLine="720"/>
        <w:jc w:val="both"/>
      </w:pPr>
    </w:p>
    <w:p w14:paraId="5076E636" w14:textId="77777777" w:rsidR="00116ADA" w:rsidRDefault="00116ADA" w:rsidP="003B3FB1">
      <w:pPr>
        <w:ind w:firstLine="720"/>
        <w:jc w:val="both"/>
      </w:pPr>
    </w:p>
    <w:p w14:paraId="0766BB28" w14:textId="77777777" w:rsidR="00A6082D" w:rsidRDefault="00A6082D" w:rsidP="003B3FB1">
      <w:pPr>
        <w:ind w:firstLine="720"/>
        <w:jc w:val="both"/>
      </w:pPr>
    </w:p>
    <w:p w14:paraId="0A9742C1" w14:textId="77777777" w:rsidR="00D00BCE" w:rsidRDefault="00D00BCE" w:rsidP="003B3FB1">
      <w:pPr>
        <w:ind w:firstLine="720"/>
        <w:jc w:val="both"/>
      </w:pPr>
    </w:p>
    <w:p w14:paraId="67E8AE58" w14:textId="77777777" w:rsidR="00995A10" w:rsidRPr="00486F10" w:rsidRDefault="00995A10" w:rsidP="003B3FB1">
      <w:pPr>
        <w:ind w:firstLine="720"/>
        <w:jc w:val="both"/>
      </w:pPr>
    </w:p>
    <w:p w14:paraId="64754F34" w14:textId="77777777" w:rsidR="00305678" w:rsidRDefault="00305678" w:rsidP="00305678"/>
    <w:p w14:paraId="036C6F56" w14:textId="77777777" w:rsidR="00305678" w:rsidRDefault="00305678" w:rsidP="00305678"/>
    <w:sectPr w:rsidR="00305678" w:rsidSect="00A6082D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D259C"/>
    <w:multiLevelType w:val="multilevel"/>
    <w:tmpl w:val="08643C50"/>
    <w:lvl w:ilvl="0">
      <w:start w:val="973"/>
      <w:numFmt w:val="decimal"/>
      <w:lvlText w:val="%1"/>
      <w:lvlJc w:val="left"/>
      <w:pPr>
        <w:tabs>
          <w:tab w:val="num" w:pos="6480"/>
        </w:tabs>
        <w:ind w:left="6480" w:hanging="6480"/>
      </w:pPr>
    </w:lvl>
    <w:lvl w:ilvl="1">
      <w:start w:val="645"/>
      <w:numFmt w:val="decimal"/>
      <w:lvlText w:val="%1-%2"/>
      <w:lvlJc w:val="left"/>
      <w:pPr>
        <w:tabs>
          <w:tab w:val="num" w:pos="6480"/>
        </w:tabs>
        <w:ind w:left="6480" w:hanging="6480"/>
      </w:pPr>
    </w:lvl>
    <w:lvl w:ilvl="2">
      <w:start w:val="3030"/>
      <w:numFmt w:val="decimal"/>
      <w:lvlText w:val="%1-%2-%3"/>
      <w:lvlJc w:val="left"/>
      <w:pPr>
        <w:tabs>
          <w:tab w:val="num" w:pos="6480"/>
        </w:tabs>
        <w:ind w:left="6480" w:hanging="6480"/>
      </w:pPr>
    </w:lvl>
    <w:lvl w:ilvl="3">
      <w:start w:val="1"/>
      <w:numFmt w:val="decimal"/>
      <w:lvlText w:val="%1-%2-%3.%4"/>
      <w:lvlJc w:val="left"/>
      <w:pPr>
        <w:tabs>
          <w:tab w:val="num" w:pos="6480"/>
        </w:tabs>
        <w:ind w:left="6480" w:hanging="6480"/>
      </w:pPr>
    </w:lvl>
    <w:lvl w:ilvl="4">
      <w:start w:val="1"/>
      <w:numFmt w:val="decimal"/>
      <w:lvlText w:val="%1-%2-%3.%4.%5"/>
      <w:lvlJc w:val="left"/>
      <w:pPr>
        <w:tabs>
          <w:tab w:val="num" w:pos="6480"/>
        </w:tabs>
        <w:ind w:left="6480" w:hanging="6480"/>
      </w:pPr>
    </w:lvl>
    <w:lvl w:ilvl="5">
      <w:start w:val="1"/>
      <w:numFmt w:val="decimal"/>
      <w:lvlText w:val="%1-%2-%3.%4.%5.%6"/>
      <w:lvlJc w:val="left"/>
      <w:pPr>
        <w:tabs>
          <w:tab w:val="num" w:pos="6480"/>
        </w:tabs>
        <w:ind w:left="6480" w:hanging="6480"/>
      </w:pPr>
    </w:lvl>
    <w:lvl w:ilvl="6">
      <w:start w:val="1"/>
      <w:numFmt w:val="decimal"/>
      <w:lvlText w:val="%1-%2-%3.%4.%5.%6.%7"/>
      <w:lvlJc w:val="left"/>
      <w:pPr>
        <w:tabs>
          <w:tab w:val="num" w:pos="6480"/>
        </w:tabs>
        <w:ind w:left="6480" w:hanging="6480"/>
      </w:pPr>
    </w:lvl>
    <w:lvl w:ilvl="7">
      <w:start w:val="1"/>
      <w:numFmt w:val="decimal"/>
      <w:lvlText w:val="%1-%2-%3.%4.%5.%6.%7.%8"/>
      <w:lvlJc w:val="left"/>
      <w:pPr>
        <w:tabs>
          <w:tab w:val="num" w:pos="6480"/>
        </w:tabs>
        <w:ind w:left="6480" w:hanging="6480"/>
      </w:pPr>
    </w:lvl>
    <w:lvl w:ilvl="8">
      <w:start w:val="1"/>
      <w:numFmt w:val="decimal"/>
      <w:lvlText w:val="%1-%2-%3.%4.%5.%6.%7.%8.%9"/>
      <w:lvlJc w:val="left"/>
      <w:pPr>
        <w:tabs>
          <w:tab w:val="num" w:pos="6480"/>
        </w:tabs>
        <w:ind w:left="6480" w:hanging="6480"/>
      </w:pPr>
    </w:lvl>
  </w:abstractNum>
  <w:num w:numId="1" w16cid:durableId="1296373131">
    <w:abstractNumId w:val="0"/>
    <w:lvlOverride w:ilvl="0">
      <w:startOverride w:val="973"/>
    </w:lvlOverride>
    <w:lvlOverride w:ilvl="1">
      <w:startOverride w:val="645"/>
    </w:lvlOverride>
    <w:lvlOverride w:ilvl="2">
      <w:startOverride w:val="30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DA"/>
    <w:rsid w:val="0000077D"/>
    <w:rsid w:val="00005AEC"/>
    <w:rsid w:val="00007A44"/>
    <w:rsid w:val="00035548"/>
    <w:rsid w:val="00046A4A"/>
    <w:rsid w:val="00054F9B"/>
    <w:rsid w:val="00085136"/>
    <w:rsid w:val="00097F0B"/>
    <w:rsid w:val="000A7C96"/>
    <w:rsid w:val="000C0670"/>
    <w:rsid w:val="000C09F7"/>
    <w:rsid w:val="000D7E72"/>
    <w:rsid w:val="000F0CCF"/>
    <w:rsid w:val="00116ADA"/>
    <w:rsid w:val="001315F6"/>
    <w:rsid w:val="00135F63"/>
    <w:rsid w:val="0014541E"/>
    <w:rsid w:val="00151F01"/>
    <w:rsid w:val="0018248F"/>
    <w:rsid w:val="00183381"/>
    <w:rsid w:val="00196A19"/>
    <w:rsid w:val="001D5939"/>
    <w:rsid w:val="001E1321"/>
    <w:rsid w:val="001E39D3"/>
    <w:rsid w:val="001F3147"/>
    <w:rsid w:val="00223032"/>
    <w:rsid w:val="002523CC"/>
    <w:rsid w:val="002607C0"/>
    <w:rsid w:val="0027517E"/>
    <w:rsid w:val="00294FF5"/>
    <w:rsid w:val="002A7056"/>
    <w:rsid w:val="002D1AC7"/>
    <w:rsid w:val="00304C4C"/>
    <w:rsid w:val="00305678"/>
    <w:rsid w:val="00320F95"/>
    <w:rsid w:val="0033599F"/>
    <w:rsid w:val="00354159"/>
    <w:rsid w:val="00362D84"/>
    <w:rsid w:val="003674F6"/>
    <w:rsid w:val="003708A5"/>
    <w:rsid w:val="00376105"/>
    <w:rsid w:val="0038754D"/>
    <w:rsid w:val="003974FE"/>
    <w:rsid w:val="003A0C0B"/>
    <w:rsid w:val="003A5DA5"/>
    <w:rsid w:val="003A7CF9"/>
    <w:rsid w:val="003B3FB1"/>
    <w:rsid w:val="003C1169"/>
    <w:rsid w:val="003D4994"/>
    <w:rsid w:val="00456ECE"/>
    <w:rsid w:val="004672E5"/>
    <w:rsid w:val="00473E5D"/>
    <w:rsid w:val="0047667F"/>
    <w:rsid w:val="00486F10"/>
    <w:rsid w:val="004978EC"/>
    <w:rsid w:val="004A7828"/>
    <w:rsid w:val="004D2F26"/>
    <w:rsid w:val="004F1670"/>
    <w:rsid w:val="004F482C"/>
    <w:rsid w:val="004F4903"/>
    <w:rsid w:val="004F6EDC"/>
    <w:rsid w:val="00535E96"/>
    <w:rsid w:val="00552ECA"/>
    <w:rsid w:val="00593AA5"/>
    <w:rsid w:val="005A01D0"/>
    <w:rsid w:val="005A2A0D"/>
    <w:rsid w:val="005B4976"/>
    <w:rsid w:val="005B68BD"/>
    <w:rsid w:val="005C03BF"/>
    <w:rsid w:val="005D02FD"/>
    <w:rsid w:val="005D4288"/>
    <w:rsid w:val="005E78F7"/>
    <w:rsid w:val="005E7C8E"/>
    <w:rsid w:val="005F0D59"/>
    <w:rsid w:val="00650B85"/>
    <w:rsid w:val="00654056"/>
    <w:rsid w:val="00687D7C"/>
    <w:rsid w:val="0069107A"/>
    <w:rsid w:val="006A68C2"/>
    <w:rsid w:val="006C2ED6"/>
    <w:rsid w:val="006D46E4"/>
    <w:rsid w:val="006D63EF"/>
    <w:rsid w:val="006D7857"/>
    <w:rsid w:val="006F386A"/>
    <w:rsid w:val="0070781B"/>
    <w:rsid w:val="00710C73"/>
    <w:rsid w:val="00745247"/>
    <w:rsid w:val="00790A90"/>
    <w:rsid w:val="007B5E90"/>
    <w:rsid w:val="007D2E29"/>
    <w:rsid w:val="0080682D"/>
    <w:rsid w:val="00832120"/>
    <w:rsid w:val="00834325"/>
    <w:rsid w:val="00850999"/>
    <w:rsid w:val="0085294C"/>
    <w:rsid w:val="00855163"/>
    <w:rsid w:val="008618B7"/>
    <w:rsid w:val="00863425"/>
    <w:rsid w:val="00880DC7"/>
    <w:rsid w:val="008839E6"/>
    <w:rsid w:val="00892BE4"/>
    <w:rsid w:val="008960F9"/>
    <w:rsid w:val="008C3CF1"/>
    <w:rsid w:val="008E2B3B"/>
    <w:rsid w:val="008E6D88"/>
    <w:rsid w:val="00931317"/>
    <w:rsid w:val="00942B4D"/>
    <w:rsid w:val="00944392"/>
    <w:rsid w:val="00947AC1"/>
    <w:rsid w:val="00956E16"/>
    <w:rsid w:val="00961073"/>
    <w:rsid w:val="009724BD"/>
    <w:rsid w:val="0099376E"/>
    <w:rsid w:val="00995A10"/>
    <w:rsid w:val="009C121F"/>
    <w:rsid w:val="009C62BE"/>
    <w:rsid w:val="009E345F"/>
    <w:rsid w:val="009F0696"/>
    <w:rsid w:val="00A0329B"/>
    <w:rsid w:val="00A122E3"/>
    <w:rsid w:val="00A15A03"/>
    <w:rsid w:val="00A6082D"/>
    <w:rsid w:val="00A95922"/>
    <w:rsid w:val="00AC282D"/>
    <w:rsid w:val="00AD64D0"/>
    <w:rsid w:val="00AF63F2"/>
    <w:rsid w:val="00B04049"/>
    <w:rsid w:val="00B044E7"/>
    <w:rsid w:val="00B52506"/>
    <w:rsid w:val="00B56811"/>
    <w:rsid w:val="00B8155F"/>
    <w:rsid w:val="00B84D64"/>
    <w:rsid w:val="00B852A4"/>
    <w:rsid w:val="00B90E50"/>
    <w:rsid w:val="00BB1D44"/>
    <w:rsid w:val="00BB6E83"/>
    <w:rsid w:val="00BB7998"/>
    <w:rsid w:val="00BD5295"/>
    <w:rsid w:val="00BE2482"/>
    <w:rsid w:val="00C31744"/>
    <w:rsid w:val="00C436BA"/>
    <w:rsid w:val="00C44F89"/>
    <w:rsid w:val="00C502B3"/>
    <w:rsid w:val="00C505F0"/>
    <w:rsid w:val="00C60339"/>
    <w:rsid w:val="00C64099"/>
    <w:rsid w:val="00C71A71"/>
    <w:rsid w:val="00C8089C"/>
    <w:rsid w:val="00C828DC"/>
    <w:rsid w:val="00C95AFF"/>
    <w:rsid w:val="00CA2ADA"/>
    <w:rsid w:val="00CA6706"/>
    <w:rsid w:val="00CD25B4"/>
    <w:rsid w:val="00CF172F"/>
    <w:rsid w:val="00D00BCE"/>
    <w:rsid w:val="00D0173B"/>
    <w:rsid w:val="00D03A98"/>
    <w:rsid w:val="00D1081D"/>
    <w:rsid w:val="00D40D58"/>
    <w:rsid w:val="00D43067"/>
    <w:rsid w:val="00D544D1"/>
    <w:rsid w:val="00D5742C"/>
    <w:rsid w:val="00D91B90"/>
    <w:rsid w:val="00D95751"/>
    <w:rsid w:val="00DA59EE"/>
    <w:rsid w:val="00DA6400"/>
    <w:rsid w:val="00DB5EB2"/>
    <w:rsid w:val="00DD0BA6"/>
    <w:rsid w:val="00DE0DF4"/>
    <w:rsid w:val="00DE7F5F"/>
    <w:rsid w:val="00DF229F"/>
    <w:rsid w:val="00E14FAD"/>
    <w:rsid w:val="00E50FAE"/>
    <w:rsid w:val="00EA4752"/>
    <w:rsid w:val="00EB6337"/>
    <w:rsid w:val="00EB6DB9"/>
    <w:rsid w:val="00F136C0"/>
    <w:rsid w:val="00F20101"/>
    <w:rsid w:val="00F20D26"/>
    <w:rsid w:val="00F46DEB"/>
    <w:rsid w:val="00F52818"/>
    <w:rsid w:val="00F634A3"/>
    <w:rsid w:val="00F66848"/>
    <w:rsid w:val="00F91016"/>
    <w:rsid w:val="00FC285B"/>
    <w:rsid w:val="00FC7602"/>
    <w:rsid w:val="00FD508E"/>
    <w:rsid w:val="00FE1C89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3C942"/>
  <w15:chartTrackingRefBased/>
  <w15:docId w15:val="{3F67BAF1-5F19-463C-A9A4-AB05F744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umnst777 Cn BT" w:hAnsi="Humnst777 Cn BT"/>
      <w:b/>
    </w:rPr>
  </w:style>
  <w:style w:type="paragraph" w:styleId="Heading5">
    <w:name w:val="heading 5"/>
    <w:basedOn w:val="Normal"/>
    <w:next w:val="Normal"/>
    <w:qFormat/>
    <w:pPr>
      <w:keepNext/>
      <w:ind w:firstLine="720"/>
      <w:jc w:val="both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294C"/>
    <w:pPr>
      <w:spacing w:before="100" w:after="100"/>
    </w:pPr>
  </w:style>
  <w:style w:type="paragraph" w:styleId="PlainText">
    <w:name w:val="Plain Text"/>
    <w:basedOn w:val="Normal"/>
    <w:rsid w:val="0085294C"/>
    <w:rPr>
      <w:rFonts w:ascii="Courier New" w:hAnsi="Courier New"/>
      <w:sz w:val="20"/>
    </w:rPr>
  </w:style>
  <w:style w:type="paragraph" w:styleId="Header">
    <w:name w:val="header"/>
    <w:basedOn w:val="Normal"/>
    <w:rsid w:val="00F136C0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F136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B56811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PAID SICK LEAVE</vt:lpstr>
    </vt:vector>
  </TitlesOfParts>
  <Company>bloomingdale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PAID SICK LEAVE</dc:title>
  <dc:subject/>
  <dc:creator>Bloomingdale</dc:creator>
  <cp:keywords/>
  <cp:lastModifiedBy>Breeanna Smith</cp:lastModifiedBy>
  <cp:revision>4</cp:revision>
  <cp:lastPrinted>2018-01-24T17:41:00Z</cp:lastPrinted>
  <dcterms:created xsi:type="dcterms:W3CDTF">2025-01-30T17:35:00Z</dcterms:created>
  <dcterms:modified xsi:type="dcterms:W3CDTF">2025-01-30T17:52:00Z</dcterms:modified>
</cp:coreProperties>
</file>